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ACCBF9" w:themeColor="background2"/>
  <w:body>
    <w:p w14:paraId="2951EFB1" w14:textId="4A906BE3" w:rsidR="00EA014B" w:rsidRPr="00567A8A" w:rsidRDefault="0027571D" w:rsidP="00AF5FC8">
      <w:pPr>
        <w:jc w:val="center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C13280B" wp14:editId="70A11D8E">
                <wp:simplePos x="0" y="0"/>
                <wp:positionH relativeFrom="column">
                  <wp:posOffset>-374015</wp:posOffset>
                </wp:positionH>
                <wp:positionV relativeFrom="paragraph">
                  <wp:posOffset>-91440</wp:posOffset>
                </wp:positionV>
                <wp:extent cx="10699115" cy="24765"/>
                <wp:effectExtent l="16510" t="22860" r="19050" b="19050"/>
                <wp:wrapNone/>
                <wp:docPr id="9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99115" cy="2476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3F315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D46A0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6" o:spid="_x0000_s1026" type="#_x0000_t32" style="position:absolute;margin-left:-29.45pt;margin-top:-7.2pt;width:842.45pt;height:1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" strokecolor="#3f3151" strokeweight="3pt"/>
            </w:pict>
          </mc:Fallback>
        </mc:AlternateContent>
      </w:r>
    </w:p>
    <w:p w14:paraId="6E4BA7FB" w14:textId="77777777" w:rsidR="00E319F7" w:rsidRDefault="00E319F7" w:rsidP="00AF5FC8">
      <w:pPr>
        <w:jc w:val="center"/>
        <w:rPr>
          <w:rFonts w:ascii="Comic Sans MS" w:hAnsi="Comic Sans MS" w:cs="Arial"/>
          <w:b/>
          <w:bCs/>
          <w:color w:val="002060"/>
          <w:sz w:val="32"/>
          <w:lang w:val="en-GB"/>
        </w:rPr>
      </w:pPr>
    </w:p>
    <w:p w14:paraId="7505F841" w14:textId="5CCAE1F7" w:rsidR="00EA014B" w:rsidRDefault="00F44ABF" w:rsidP="00AF5FC8">
      <w:pPr>
        <w:jc w:val="center"/>
        <w:rPr>
          <w:b/>
          <w:lang w:val="en-GB"/>
        </w:rPr>
      </w:pPr>
      <w:r>
        <w:rPr>
          <w:b/>
          <w:lang w:val="en-GB"/>
        </w:rPr>
        <w:br w:type="column"/>
      </w:r>
    </w:p>
    <w:p w14:paraId="3268DAF8" w14:textId="7B927702" w:rsidR="008E68C4" w:rsidRDefault="008E68C4" w:rsidP="008E68C4">
      <w:pPr>
        <w:jc w:val="center"/>
        <w:rPr>
          <w:rFonts w:ascii="Book Antiqua" w:hAnsi="Book Antiqua" w:cs="Arial"/>
          <w:b/>
          <w:bCs/>
          <w:color w:val="0070C0"/>
          <w:sz w:val="72"/>
          <w:szCs w:val="7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8E68C4">
        <w:rPr>
          <w:rFonts w:ascii="Book Antiqua" w:hAnsi="Book Antiqua" w:cs="Arial"/>
          <w:b/>
          <w:bCs/>
          <w:color w:val="0070C0"/>
          <w:sz w:val="72"/>
          <w:szCs w:val="7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Useful Websites</w:t>
      </w:r>
    </w:p>
    <w:p w14:paraId="5A434FBA" w14:textId="1AA21EE6" w:rsidR="00C121FF" w:rsidRPr="008E68C4" w:rsidRDefault="00C121FF" w:rsidP="008E68C4">
      <w:pPr>
        <w:jc w:val="center"/>
        <w:rPr>
          <w:rFonts w:ascii="Book Antiqua" w:hAnsi="Book Antiqua" w:cs="Arial"/>
          <w:b/>
          <w:bCs/>
          <w:color w:val="0070C0"/>
          <w:sz w:val="72"/>
          <w:szCs w:val="7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="Book Antiqua" w:hAnsi="Book Antiqua" w:cs="Arial"/>
          <w:b/>
          <w:bCs/>
          <w:color w:val="0070C0"/>
          <w:sz w:val="72"/>
          <w:szCs w:val="7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And Contacts </w:t>
      </w:r>
    </w:p>
    <w:p w14:paraId="45577F96" w14:textId="77777777" w:rsidR="00EB0129" w:rsidRDefault="00EB0129" w:rsidP="00AF5FC8">
      <w:pPr>
        <w:jc w:val="center"/>
        <w:rPr>
          <w:rFonts w:ascii="Book Antiqua" w:hAnsi="Book Antiqua" w:cs="Arial"/>
          <w:b/>
          <w:bCs/>
          <w:color w:val="0070C0"/>
          <w:sz w:val="72"/>
          <w:szCs w:val="7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2C9A456E" w14:textId="06A08944" w:rsidR="003B3746" w:rsidRDefault="00C121FF" w:rsidP="00AF5FC8">
      <w:pPr>
        <w:ind w:right="-183"/>
        <w:jc w:val="center"/>
        <w:rPr>
          <w:rFonts w:ascii="Arial" w:hAnsi="Arial"/>
          <w:b/>
          <w:color w:val="FFFFFF"/>
          <w:sz w:val="52"/>
          <w:lang w:val="en-GB"/>
        </w:rPr>
      </w:pPr>
      <w:r>
        <w:rPr>
          <w:noProof/>
        </w:rPr>
        <w:drawing>
          <wp:inline distT="0" distB="0" distL="0" distR="0" wp14:anchorId="57BEB53E" wp14:editId="4A3BE690">
            <wp:extent cx="3467100" cy="2311400"/>
            <wp:effectExtent l="0" t="0" r="0" b="0"/>
            <wp:docPr id="883750032" name="Picture 883750032" descr="Image representing the service provider: Handsdocx (10-08-2018_114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presenting the service provider: Handsdocx (10-08-2018_1142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077" cy="232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ED215" w14:textId="77777777" w:rsidR="00C121FF" w:rsidRDefault="00C121FF" w:rsidP="00C121FF">
      <w:pPr>
        <w:rPr>
          <w:rFonts w:ascii="Arial" w:hAnsi="Arial"/>
          <w:b/>
          <w:color w:val="FFFFFF"/>
          <w:sz w:val="52"/>
          <w:lang w:val="en-GB"/>
        </w:rPr>
      </w:pPr>
      <w:r>
        <w:rPr>
          <w:rFonts w:ascii="Arial" w:hAnsi="Arial"/>
          <w:b/>
          <w:color w:val="FFFFFF"/>
          <w:sz w:val="52"/>
          <w:lang w:val="en-GB"/>
        </w:rPr>
        <w:t xml:space="preserve">               </w:t>
      </w:r>
    </w:p>
    <w:p w14:paraId="6183E3D9" w14:textId="12CBD17C" w:rsidR="008E68C4" w:rsidRPr="008E68C4" w:rsidRDefault="008E68C4" w:rsidP="00C121FF">
      <w:pPr>
        <w:jc w:val="center"/>
        <w:rPr>
          <w:rFonts w:ascii="Book Antiqua" w:hAnsi="Book Antiqua" w:cs="Arial"/>
          <w:bCs/>
          <w:color w:val="4A66AC" w:themeColor="accent1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E68C4">
        <w:rPr>
          <w:rFonts w:ascii="Book Antiqua" w:hAnsi="Book Antiqua" w:cs="Arial"/>
          <w:bCs/>
          <w:color w:val="4A66AC" w:themeColor="accent1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For Parents</w:t>
      </w:r>
    </w:p>
    <w:p w14:paraId="5E333A63" w14:textId="77777777" w:rsidR="00C121FF" w:rsidRDefault="00C121FF" w:rsidP="0062054E">
      <w:pPr>
        <w:spacing w:after="160" w:line="259" w:lineRule="auto"/>
        <w:rPr>
          <w:rFonts w:ascii="Comic Sans MS" w:hAnsi="Comic Sans MS"/>
          <w:b/>
          <w:bCs/>
          <w:sz w:val="32"/>
          <w:szCs w:val="32"/>
          <w:u w:val="thick"/>
        </w:rPr>
      </w:pPr>
      <w:bookmarkStart w:id="0" w:name="_Hlk175750701"/>
    </w:p>
    <w:p w14:paraId="13855976" w14:textId="77777777" w:rsidR="00CC6773" w:rsidRPr="00CF6138" w:rsidRDefault="00FE5AEA" w:rsidP="00CC6773">
      <w:pPr>
        <w:spacing w:after="160" w:line="259" w:lineRule="auto"/>
        <w:rPr>
          <w:rFonts w:ascii="Comic Sans MS" w:hAnsi="Comic Sans MS"/>
          <w:b/>
          <w:bCs/>
          <w:u w:val="thick"/>
        </w:rPr>
      </w:pPr>
      <w:r w:rsidRPr="00CF6138">
        <w:rPr>
          <w:rFonts w:ascii="Comic Sans MS" w:hAnsi="Comic Sans MS"/>
          <w:b/>
          <w:bCs/>
          <w:u w:val="thick"/>
        </w:rPr>
        <w:lastRenderedPageBreak/>
        <w:t>Child Development</w:t>
      </w:r>
    </w:p>
    <w:p w14:paraId="1F4D18C3" w14:textId="1642961B" w:rsidR="0062054E" w:rsidRPr="00CF6138" w:rsidRDefault="00CD473D" w:rsidP="005B6788">
      <w:pPr>
        <w:pStyle w:val="ListParagraph"/>
        <w:numPr>
          <w:ilvl w:val="0"/>
          <w:numId w:val="22"/>
        </w:numPr>
        <w:spacing w:after="160" w:line="259" w:lineRule="auto"/>
        <w:rPr>
          <w:rFonts w:ascii="Comic Sans MS" w:hAnsi="Comic Sans MS"/>
          <w:b/>
          <w:bCs/>
          <w:u w:val="thick"/>
        </w:rPr>
      </w:pPr>
      <w:r w:rsidRPr="00CF6138">
        <w:rPr>
          <w:rFonts w:ascii="Comic Sans MS" w:hAnsi="Comic Sans MS"/>
        </w:rPr>
        <w:t>BBC: Tiny Happy People</w:t>
      </w:r>
    </w:p>
    <w:p w14:paraId="150CA0C0" w14:textId="1F0D9156" w:rsidR="00FE5AEA" w:rsidRPr="00CF6138" w:rsidRDefault="00FE5AEA" w:rsidP="00CF6138">
      <w:pPr>
        <w:pStyle w:val="ListParagraph"/>
        <w:numPr>
          <w:ilvl w:val="0"/>
          <w:numId w:val="22"/>
        </w:numPr>
        <w:spacing w:after="160" w:line="259" w:lineRule="auto"/>
        <w:rPr>
          <w:rFonts w:ascii="Comic Sans MS" w:hAnsi="Comic Sans MS"/>
          <w:u w:val="thick"/>
        </w:rPr>
      </w:pPr>
      <w:r w:rsidRPr="00CF6138">
        <w:rPr>
          <w:rFonts w:ascii="Comic Sans MS" w:hAnsi="Comic Sans MS"/>
        </w:rPr>
        <w:t>Development Matters</w:t>
      </w:r>
      <w:r w:rsidR="00540884" w:rsidRPr="00CF6138">
        <w:rPr>
          <w:rFonts w:ascii="Comic Sans MS" w:hAnsi="Comic Sans MS"/>
        </w:rPr>
        <w:t xml:space="preserve"> – Government website</w:t>
      </w:r>
    </w:p>
    <w:p w14:paraId="29B27314" w14:textId="57FCF18E" w:rsidR="00912E3E" w:rsidRPr="00CF6138" w:rsidRDefault="00912E3E" w:rsidP="00CF6138">
      <w:pPr>
        <w:pStyle w:val="ListParagraph"/>
        <w:numPr>
          <w:ilvl w:val="0"/>
          <w:numId w:val="22"/>
        </w:numPr>
        <w:spacing w:after="160" w:line="259" w:lineRule="auto"/>
        <w:rPr>
          <w:rFonts w:ascii="Comic Sans MS" w:hAnsi="Comic Sans MS"/>
          <w:u w:val="thick"/>
        </w:rPr>
      </w:pPr>
      <w:r w:rsidRPr="00CF6138">
        <w:rPr>
          <w:rFonts w:ascii="Comic Sans MS" w:hAnsi="Comic Sans MS"/>
        </w:rPr>
        <w:t>Birth To Five Matters</w:t>
      </w:r>
    </w:p>
    <w:p w14:paraId="3D8DC8ED" w14:textId="76CE657E" w:rsidR="00912E3E" w:rsidRPr="00CF6138" w:rsidRDefault="00912E3E" w:rsidP="00CF6138">
      <w:pPr>
        <w:pStyle w:val="ListParagraph"/>
        <w:numPr>
          <w:ilvl w:val="0"/>
          <w:numId w:val="22"/>
        </w:numPr>
        <w:spacing w:after="160" w:line="259" w:lineRule="auto"/>
        <w:rPr>
          <w:rFonts w:ascii="Comic Sans MS" w:hAnsi="Comic Sans MS"/>
          <w:u w:val="thick"/>
        </w:rPr>
      </w:pPr>
      <w:r w:rsidRPr="00CF6138">
        <w:rPr>
          <w:rFonts w:ascii="Comic Sans MS" w:hAnsi="Comic Sans MS"/>
        </w:rPr>
        <w:t>What To Expect</w:t>
      </w:r>
      <w:r w:rsidR="00090028" w:rsidRPr="00CF6138">
        <w:rPr>
          <w:rFonts w:ascii="Comic Sans MS" w:hAnsi="Comic Sans MS"/>
        </w:rPr>
        <w:t xml:space="preserve">, When </w:t>
      </w:r>
      <w:r w:rsidRPr="00CF6138">
        <w:rPr>
          <w:rFonts w:ascii="Comic Sans MS" w:hAnsi="Comic Sans MS"/>
        </w:rPr>
        <w:t>in the EYFS</w:t>
      </w:r>
    </w:p>
    <w:p w14:paraId="79DFE225" w14:textId="77777777" w:rsidR="00FE5AEA" w:rsidRPr="00CF6138" w:rsidRDefault="00FE5AEA" w:rsidP="0062054E">
      <w:pPr>
        <w:spacing w:after="160" w:line="259" w:lineRule="auto"/>
        <w:rPr>
          <w:rFonts w:ascii="Comic Sans MS" w:hAnsi="Comic Sans MS"/>
          <w:b/>
          <w:bCs/>
          <w:u w:val="thick"/>
        </w:rPr>
      </w:pPr>
      <w:r w:rsidRPr="00CF6138">
        <w:rPr>
          <w:rFonts w:ascii="Comic Sans MS" w:hAnsi="Comic Sans MS"/>
          <w:b/>
          <w:bCs/>
          <w:u w:val="thick"/>
        </w:rPr>
        <w:t>Resources</w:t>
      </w:r>
    </w:p>
    <w:p w14:paraId="33ED15D5" w14:textId="55DA9C90" w:rsidR="0062054E" w:rsidRPr="00CF6138" w:rsidRDefault="0062054E" w:rsidP="0062054E">
      <w:pPr>
        <w:pStyle w:val="ListParagraph"/>
        <w:numPr>
          <w:ilvl w:val="0"/>
          <w:numId w:val="8"/>
        </w:numPr>
        <w:spacing w:after="160" w:line="259" w:lineRule="auto"/>
        <w:rPr>
          <w:rFonts w:ascii="Comic Sans MS" w:hAnsi="Comic Sans MS"/>
        </w:rPr>
      </w:pPr>
      <w:r w:rsidRPr="00CF6138">
        <w:rPr>
          <w:rFonts w:ascii="Comic Sans MS" w:hAnsi="Comic Sans MS"/>
        </w:rPr>
        <w:t>Sefton Family Wellbeing Centre</w:t>
      </w:r>
      <w:r w:rsidR="00421913">
        <w:rPr>
          <w:rFonts w:ascii="Comic Sans MS" w:hAnsi="Comic Sans MS"/>
        </w:rPr>
        <w:t>s</w:t>
      </w:r>
    </w:p>
    <w:p w14:paraId="6F331E67" w14:textId="567C1610" w:rsidR="0062054E" w:rsidRPr="00CF6138" w:rsidRDefault="0062054E" w:rsidP="0062054E">
      <w:pPr>
        <w:pStyle w:val="ListParagraph"/>
        <w:numPr>
          <w:ilvl w:val="0"/>
          <w:numId w:val="8"/>
        </w:numPr>
        <w:spacing w:after="160" w:line="259" w:lineRule="auto"/>
        <w:rPr>
          <w:rFonts w:ascii="Comic Sans MS" w:hAnsi="Comic Sans MS"/>
        </w:rPr>
      </w:pPr>
      <w:r w:rsidRPr="00CF6138">
        <w:rPr>
          <w:rFonts w:ascii="Comic Sans MS" w:hAnsi="Comic Sans MS"/>
        </w:rPr>
        <w:t>Sensory Direct –</w:t>
      </w:r>
      <w:r w:rsidR="00657EE3" w:rsidRPr="00CF6138">
        <w:rPr>
          <w:rFonts w:ascii="Comic Sans MS" w:hAnsi="Comic Sans MS"/>
        </w:rPr>
        <w:t xml:space="preserve"> (Sensory Resources) </w:t>
      </w:r>
    </w:p>
    <w:p w14:paraId="5376FA7E" w14:textId="361B1CF8" w:rsidR="0062054E" w:rsidRPr="00CF6138" w:rsidRDefault="0062054E" w:rsidP="0062054E">
      <w:pPr>
        <w:pStyle w:val="ListParagraph"/>
        <w:numPr>
          <w:ilvl w:val="0"/>
          <w:numId w:val="8"/>
        </w:numPr>
        <w:spacing w:after="160" w:line="259" w:lineRule="auto"/>
        <w:rPr>
          <w:rFonts w:ascii="Comic Sans MS" w:hAnsi="Comic Sans MS"/>
        </w:rPr>
      </w:pPr>
      <w:r w:rsidRPr="00CF6138">
        <w:rPr>
          <w:rFonts w:ascii="Comic Sans MS" w:hAnsi="Comic Sans MS"/>
        </w:rPr>
        <w:t xml:space="preserve">Twinkl </w:t>
      </w:r>
      <w:r w:rsidR="00E457BE" w:rsidRPr="00CF6138">
        <w:rPr>
          <w:rFonts w:ascii="Comic Sans MS" w:hAnsi="Comic Sans MS"/>
        </w:rPr>
        <w:t>–</w:t>
      </w:r>
      <w:r w:rsidRPr="00CF6138">
        <w:rPr>
          <w:rFonts w:ascii="Comic Sans MS" w:hAnsi="Comic Sans MS"/>
        </w:rPr>
        <w:t xml:space="preserve"> visuals</w:t>
      </w:r>
    </w:p>
    <w:p w14:paraId="239047B2" w14:textId="58D7B0C3" w:rsidR="00E457BE" w:rsidRPr="00CF6138" w:rsidRDefault="00E457BE" w:rsidP="00540884">
      <w:pPr>
        <w:pStyle w:val="ListParagraph"/>
        <w:numPr>
          <w:ilvl w:val="0"/>
          <w:numId w:val="8"/>
        </w:numPr>
        <w:spacing w:after="160" w:line="259" w:lineRule="auto"/>
        <w:rPr>
          <w:rFonts w:ascii="Comic Sans MS" w:hAnsi="Comic Sans MS"/>
        </w:rPr>
      </w:pPr>
      <w:r w:rsidRPr="00CF6138">
        <w:rPr>
          <w:rFonts w:ascii="Comic Sans MS" w:hAnsi="Comic Sans MS"/>
        </w:rPr>
        <w:t>Fledglings – adaptive clothing and resource</w:t>
      </w:r>
      <w:r w:rsidR="0060738D">
        <w:rPr>
          <w:rFonts w:ascii="Comic Sans MS" w:hAnsi="Comic Sans MS"/>
        </w:rPr>
        <w:t>s</w:t>
      </w:r>
    </w:p>
    <w:p w14:paraId="3572826E" w14:textId="77777777" w:rsidR="00C121FF" w:rsidRPr="00CF6138" w:rsidRDefault="00C121FF" w:rsidP="00C121FF">
      <w:pPr>
        <w:pStyle w:val="ListParagraph"/>
        <w:spacing w:after="160" w:line="259" w:lineRule="auto"/>
        <w:rPr>
          <w:rFonts w:ascii="Comic Sans MS" w:hAnsi="Comic Sans MS"/>
          <w:b/>
          <w:bCs/>
        </w:rPr>
      </w:pPr>
    </w:p>
    <w:p w14:paraId="272658E1" w14:textId="77777777" w:rsidR="00AA459C" w:rsidRPr="00CF6138" w:rsidRDefault="00AA459C" w:rsidP="00AA459C">
      <w:pPr>
        <w:spacing w:after="160" w:line="259" w:lineRule="auto"/>
        <w:rPr>
          <w:rFonts w:ascii="Comic Sans MS" w:hAnsi="Comic Sans MS"/>
          <w:b/>
          <w:bCs/>
          <w:u w:val="thick"/>
        </w:rPr>
      </w:pPr>
      <w:r w:rsidRPr="00CF6138">
        <w:rPr>
          <w:rFonts w:ascii="Comic Sans MS" w:hAnsi="Comic Sans MS"/>
          <w:b/>
          <w:bCs/>
          <w:u w:val="thick"/>
        </w:rPr>
        <w:t>Toilet Training</w:t>
      </w:r>
    </w:p>
    <w:p w14:paraId="052C8610" w14:textId="77777777" w:rsidR="00AA459C" w:rsidRPr="00CF6138" w:rsidRDefault="00AA459C" w:rsidP="00AA459C">
      <w:pPr>
        <w:pStyle w:val="ListParagraph"/>
        <w:numPr>
          <w:ilvl w:val="0"/>
          <w:numId w:val="10"/>
        </w:numPr>
      </w:pPr>
      <w:r w:rsidRPr="00CF6138">
        <w:rPr>
          <w:rFonts w:ascii="Comic Sans MS" w:hAnsi="Comic Sans MS"/>
        </w:rPr>
        <w:t>Eric – potty training support and advice</w:t>
      </w:r>
    </w:p>
    <w:p w14:paraId="72BA099E" w14:textId="77777777" w:rsidR="008E68C4" w:rsidRPr="00CF6138" w:rsidRDefault="008E68C4" w:rsidP="008E68C4">
      <w:pPr>
        <w:pStyle w:val="ListParagraph"/>
      </w:pPr>
    </w:p>
    <w:p w14:paraId="10658B0F" w14:textId="02F5E71B" w:rsidR="0031228B" w:rsidRPr="00CF6138" w:rsidRDefault="0031228B" w:rsidP="0031228B">
      <w:pPr>
        <w:spacing w:after="160" w:line="259" w:lineRule="auto"/>
        <w:rPr>
          <w:rFonts w:ascii="Comic Sans MS" w:hAnsi="Comic Sans MS"/>
          <w:b/>
          <w:bCs/>
          <w:u w:val="single"/>
        </w:rPr>
      </w:pPr>
      <w:r w:rsidRPr="00CF6138">
        <w:rPr>
          <w:rFonts w:ascii="Comic Sans MS" w:hAnsi="Comic Sans MS"/>
          <w:b/>
          <w:bCs/>
          <w:u w:val="single"/>
        </w:rPr>
        <w:t>Entitlements and Funding</w:t>
      </w:r>
      <w:r w:rsidR="00FE62EA">
        <w:rPr>
          <w:rFonts w:ascii="Comic Sans MS" w:hAnsi="Comic Sans MS"/>
          <w:b/>
          <w:bCs/>
          <w:u w:val="single"/>
        </w:rPr>
        <w:t xml:space="preserve"> </w:t>
      </w:r>
    </w:p>
    <w:p w14:paraId="2294881B" w14:textId="77777777" w:rsidR="0031228B" w:rsidRPr="00CF6138" w:rsidRDefault="0031228B" w:rsidP="0031228B">
      <w:pPr>
        <w:pStyle w:val="ListParagraph"/>
        <w:numPr>
          <w:ilvl w:val="0"/>
          <w:numId w:val="12"/>
        </w:numPr>
        <w:spacing w:after="160" w:line="259" w:lineRule="auto"/>
        <w:rPr>
          <w:rFonts w:ascii="Comic Sans MS" w:hAnsi="Comic Sans MS"/>
        </w:rPr>
      </w:pPr>
      <w:r w:rsidRPr="00CF6138">
        <w:rPr>
          <w:rFonts w:ascii="Comic Sans MS" w:hAnsi="Comic Sans MS"/>
        </w:rPr>
        <w:t>Disability Living Allowance (DLA)</w:t>
      </w:r>
    </w:p>
    <w:p w14:paraId="37363C7D" w14:textId="77777777" w:rsidR="0031228B" w:rsidRPr="00CF6138" w:rsidRDefault="0031228B" w:rsidP="0031228B">
      <w:pPr>
        <w:pStyle w:val="ListParagraph"/>
        <w:numPr>
          <w:ilvl w:val="0"/>
          <w:numId w:val="12"/>
        </w:numPr>
        <w:spacing w:after="160" w:line="259" w:lineRule="auto"/>
        <w:rPr>
          <w:rFonts w:ascii="Comic Sans MS" w:hAnsi="Comic Sans MS"/>
        </w:rPr>
      </w:pPr>
      <w:r w:rsidRPr="00CF6138">
        <w:rPr>
          <w:rFonts w:ascii="Comic Sans MS" w:hAnsi="Comic Sans MS"/>
        </w:rPr>
        <w:t>Family Fund</w:t>
      </w:r>
    </w:p>
    <w:p w14:paraId="3C3F4610" w14:textId="7AECB0B4" w:rsidR="009F65E0" w:rsidRPr="00CF6138" w:rsidRDefault="00C121FF" w:rsidP="009F65E0">
      <w:pPr>
        <w:pStyle w:val="ListParagraph"/>
        <w:numPr>
          <w:ilvl w:val="0"/>
          <w:numId w:val="12"/>
        </w:numPr>
        <w:spacing w:after="160" w:line="259" w:lineRule="auto"/>
        <w:rPr>
          <w:rFonts w:ascii="Comic Sans MS" w:hAnsi="Comic Sans MS"/>
        </w:rPr>
      </w:pPr>
      <w:r w:rsidRPr="00CF6138">
        <w:rPr>
          <w:rFonts w:ascii="Comic Sans MS" w:hAnsi="Comic Sans MS"/>
        </w:rPr>
        <w:t>Merlin’s</w:t>
      </w:r>
      <w:r w:rsidR="0031228B" w:rsidRPr="00CF6138">
        <w:rPr>
          <w:rFonts w:ascii="Comic Sans MS" w:hAnsi="Comic Sans MS"/>
        </w:rPr>
        <w:t xml:space="preserve"> Magic Wand</w:t>
      </w:r>
    </w:p>
    <w:p w14:paraId="4EA8593F" w14:textId="47340850" w:rsidR="0031228B" w:rsidRPr="00CF6138" w:rsidRDefault="0031228B" w:rsidP="0031228B">
      <w:pPr>
        <w:pStyle w:val="ListParagraph"/>
        <w:numPr>
          <w:ilvl w:val="0"/>
          <w:numId w:val="12"/>
        </w:numPr>
        <w:spacing w:after="160" w:line="259" w:lineRule="auto"/>
        <w:rPr>
          <w:rFonts w:ascii="Comic Sans MS" w:hAnsi="Comic Sans MS"/>
        </w:rPr>
      </w:pPr>
      <w:r w:rsidRPr="00CF6138">
        <w:rPr>
          <w:rFonts w:ascii="Comic Sans MS" w:hAnsi="Comic Sans MS"/>
        </w:rPr>
        <w:t xml:space="preserve">The Sefton Directory – Funded </w:t>
      </w:r>
      <w:r w:rsidR="00C121FF" w:rsidRPr="00CF6138">
        <w:rPr>
          <w:rFonts w:ascii="Comic Sans MS" w:hAnsi="Comic Sans MS"/>
        </w:rPr>
        <w:t>childcare</w:t>
      </w:r>
    </w:p>
    <w:p w14:paraId="40C276E3" w14:textId="77777777" w:rsidR="007A31E9" w:rsidRPr="00CF6138" w:rsidRDefault="007A31E9" w:rsidP="007A31E9">
      <w:pPr>
        <w:spacing w:after="160" w:line="259" w:lineRule="auto"/>
        <w:rPr>
          <w:rFonts w:ascii="Comic Sans MS" w:hAnsi="Comic Sans MS"/>
          <w:b/>
          <w:bCs/>
          <w:u w:val="thick"/>
        </w:rPr>
      </w:pPr>
      <w:r w:rsidRPr="00CF6138">
        <w:rPr>
          <w:rFonts w:ascii="Comic Sans MS" w:hAnsi="Comic Sans MS"/>
          <w:b/>
          <w:bCs/>
          <w:u w:val="thick"/>
        </w:rPr>
        <w:t>Sleep</w:t>
      </w:r>
    </w:p>
    <w:p w14:paraId="5CB57968" w14:textId="77777777" w:rsidR="000A5A55" w:rsidRPr="00CF6138" w:rsidRDefault="007A31E9" w:rsidP="000A5A55">
      <w:pPr>
        <w:pStyle w:val="ListParagraph"/>
        <w:numPr>
          <w:ilvl w:val="0"/>
          <w:numId w:val="7"/>
        </w:numPr>
        <w:spacing w:after="160" w:line="259" w:lineRule="auto"/>
        <w:rPr>
          <w:rFonts w:ascii="Comic Sans MS" w:hAnsi="Comic Sans MS"/>
          <w:u w:val="thick"/>
        </w:rPr>
      </w:pPr>
      <w:r w:rsidRPr="00CF6138">
        <w:rPr>
          <w:rFonts w:ascii="Comic Sans MS" w:hAnsi="Comic Sans MS"/>
        </w:rPr>
        <w:t>Sleep Scotland</w:t>
      </w:r>
    </w:p>
    <w:p w14:paraId="6646F254" w14:textId="6708EE93" w:rsidR="007A31E9" w:rsidRPr="00CF6138" w:rsidRDefault="007A31E9" w:rsidP="000A5A55">
      <w:pPr>
        <w:pStyle w:val="ListParagraph"/>
        <w:numPr>
          <w:ilvl w:val="0"/>
          <w:numId w:val="7"/>
        </w:numPr>
        <w:spacing w:after="160" w:line="259" w:lineRule="auto"/>
        <w:rPr>
          <w:rFonts w:ascii="Comic Sans MS" w:hAnsi="Comic Sans MS"/>
          <w:u w:val="thick"/>
        </w:rPr>
      </w:pPr>
      <w:r w:rsidRPr="00CF6138">
        <w:rPr>
          <w:rFonts w:ascii="Comic Sans MS" w:hAnsi="Comic Sans MS"/>
        </w:rPr>
        <w:t>The Sleep Charity</w:t>
      </w:r>
    </w:p>
    <w:p w14:paraId="715E0055" w14:textId="77777777" w:rsidR="00CF6138" w:rsidRPr="00CF6138" w:rsidRDefault="00CF6138" w:rsidP="00CF6138">
      <w:pPr>
        <w:spacing w:after="160" w:line="259" w:lineRule="auto"/>
        <w:ind w:left="360"/>
        <w:rPr>
          <w:rFonts w:ascii="Comic Sans MS" w:hAnsi="Comic Sans MS"/>
          <w:u w:val="thick"/>
        </w:rPr>
      </w:pPr>
    </w:p>
    <w:p w14:paraId="575578AF" w14:textId="5E626E3E" w:rsidR="00FE5AEA" w:rsidRPr="00C44850" w:rsidRDefault="00FE5AEA" w:rsidP="0031228B">
      <w:pPr>
        <w:spacing w:after="160" w:line="259" w:lineRule="auto"/>
        <w:rPr>
          <w:rFonts w:ascii="Comic Sans MS" w:hAnsi="Comic Sans MS"/>
          <w:b/>
          <w:bCs/>
        </w:rPr>
      </w:pPr>
      <w:r w:rsidRPr="00C44850">
        <w:rPr>
          <w:rFonts w:ascii="Comic Sans MS" w:hAnsi="Comic Sans MS"/>
          <w:b/>
          <w:bCs/>
          <w:u w:val="single"/>
        </w:rPr>
        <w:t>Speech and Language</w:t>
      </w:r>
    </w:p>
    <w:p w14:paraId="44E72642" w14:textId="3610D6F4" w:rsidR="00532083" w:rsidRPr="00FD619C" w:rsidRDefault="00532083" w:rsidP="00532083">
      <w:pPr>
        <w:pStyle w:val="ListParagraph"/>
        <w:numPr>
          <w:ilvl w:val="0"/>
          <w:numId w:val="10"/>
        </w:numPr>
        <w:spacing w:after="160" w:line="259" w:lineRule="auto"/>
        <w:rPr>
          <w:rFonts w:ascii="Comic Sans MS" w:hAnsi="Comic Sans MS"/>
        </w:rPr>
      </w:pPr>
      <w:r w:rsidRPr="00FD619C">
        <w:rPr>
          <w:rFonts w:ascii="Comic Sans MS" w:hAnsi="Comic Sans MS"/>
        </w:rPr>
        <w:t>National Literacy Trust – Tips for talking to your baby/young child</w:t>
      </w:r>
      <w:r w:rsidR="00CF6138">
        <w:rPr>
          <w:rFonts w:ascii="Comic Sans MS" w:hAnsi="Comic Sans MS"/>
        </w:rPr>
        <w:t>.</w:t>
      </w:r>
      <w:r w:rsidR="00540884" w:rsidRPr="00FD619C">
        <w:rPr>
          <w:rFonts w:ascii="Comic Sans MS" w:hAnsi="Comic Sans MS"/>
        </w:rPr>
        <w:t xml:space="preserve">  </w:t>
      </w:r>
    </w:p>
    <w:p w14:paraId="1E2C7F99" w14:textId="57D31B3D" w:rsidR="00912E3E" w:rsidRPr="00FD619C" w:rsidRDefault="00912E3E" w:rsidP="00912E3E">
      <w:pPr>
        <w:pStyle w:val="ListParagraph"/>
        <w:numPr>
          <w:ilvl w:val="0"/>
          <w:numId w:val="10"/>
        </w:numPr>
        <w:spacing w:after="160" w:line="259" w:lineRule="auto"/>
        <w:rPr>
          <w:rFonts w:ascii="Comic Sans MS" w:hAnsi="Comic Sans MS"/>
        </w:rPr>
      </w:pPr>
      <w:r w:rsidRPr="00FD619C">
        <w:rPr>
          <w:rFonts w:ascii="Comic Sans MS" w:hAnsi="Comic Sans MS"/>
        </w:rPr>
        <w:t>Speech and Language UK</w:t>
      </w:r>
    </w:p>
    <w:p w14:paraId="2476BDA4" w14:textId="21C129EF" w:rsidR="00532083" w:rsidRPr="00FD619C" w:rsidRDefault="00532083" w:rsidP="00532083">
      <w:pPr>
        <w:pStyle w:val="ListParagraph"/>
        <w:numPr>
          <w:ilvl w:val="0"/>
          <w:numId w:val="10"/>
        </w:numPr>
        <w:spacing w:after="160" w:line="259" w:lineRule="auto"/>
        <w:rPr>
          <w:rFonts w:ascii="Comic Sans MS" w:hAnsi="Comic Sans MS"/>
        </w:rPr>
      </w:pPr>
      <w:r w:rsidRPr="00FD619C">
        <w:rPr>
          <w:rFonts w:ascii="Comic Sans MS" w:hAnsi="Comic Sans MS"/>
        </w:rPr>
        <w:t>NHS Better Health – Start for Life – Learning to Talk</w:t>
      </w:r>
    </w:p>
    <w:p w14:paraId="630A9776" w14:textId="784D4A24" w:rsidR="00532083" w:rsidRPr="00FD619C" w:rsidRDefault="002E53C3" w:rsidP="00532083">
      <w:pPr>
        <w:pStyle w:val="ListParagraph"/>
        <w:numPr>
          <w:ilvl w:val="0"/>
          <w:numId w:val="10"/>
        </w:numPr>
        <w:spacing w:after="160" w:line="259" w:lineRule="auto"/>
        <w:rPr>
          <w:rFonts w:ascii="Comic Sans MS" w:hAnsi="Comic Sans MS"/>
        </w:rPr>
      </w:pPr>
      <w:r w:rsidRPr="00FD619C">
        <w:rPr>
          <w:rFonts w:ascii="Comic Sans MS" w:hAnsi="Comic Sans MS"/>
        </w:rPr>
        <w:t xml:space="preserve">Sign Language – </w:t>
      </w:r>
      <w:r w:rsidR="00532083" w:rsidRPr="00FD619C">
        <w:rPr>
          <w:rFonts w:ascii="Comic Sans MS" w:hAnsi="Comic Sans MS"/>
        </w:rPr>
        <w:t>Makaton</w:t>
      </w:r>
      <w:r w:rsidRPr="00FD619C">
        <w:rPr>
          <w:rFonts w:ascii="Comic Sans MS" w:hAnsi="Comic Sans MS"/>
        </w:rPr>
        <w:t xml:space="preserve"> Charity / Signalong / B</w:t>
      </w:r>
      <w:r w:rsidR="009E20A2">
        <w:rPr>
          <w:rFonts w:ascii="Comic Sans MS" w:hAnsi="Comic Sans MS"/>
        </w:rPr>
        <w:t>SL</w:t>
      </w:r>
    </w:p>
    <w:p w14:paraId="2B878AE8" w14:textId="6856E12A" w:rsidR="00912E3E" w:rsidRPr="00FD619C" w:rsidRDefault="00912E3E" w:rsidP="00532083">
      <w:pPr>
        <w:pStyle w:val="ListParagraph"/>
        <w:numPr>
          <w:ilvl w:val="0"/>
          <w:numId w:val="10"/>
        </w:numPr>
        <w:spacing w:after="160" w:line="259" w:lineRule="auto"/>
        <w:rPr>
          <w:rFonts w:ascii="Comic Sans MS" w:hAnsi="Comic Sans MS"/>
        </w:rPr>
      </w:pPr>
      <w:r w:rsidRPr="00FD619C">
        <w:rPr>
          <w:rFonts w:ascii="Comic Sans MS" w:hAnsi="Comic Sans MS"/>
        </w:rPr>
        <w:t>Tiny Talkers</w:t>
      </w:r>
    </w:p>
    <w:p w14:paraId="2EED230B" w14:textId="55E7CE7E" w:rsidR="00FE5AEA" w:rsidRPr="00CC6773" w:rsidRDefault="00FE5AEA" w:rsidP="00FE5AEA">
      <w:pPr>
        <w:rPr>
          <w:rFonts w:ascii="Comic Sans MS" w:hAnsi="Comic Sans MS"/>
          <w:b/>
          <w:bCs/>
          <w:u w:val="single"/>
        </w:rPr>
      </w:pPr>
      <w:r w:rsidRPr="00CC6773">
        <w:rPr>
          <w:rFonts w:ascii="Comic Sans MS" w:hAnsi="Comic Sans MS"/>
          <w:b/>
          <w:bCs/>
          <w:u w:val="single"/>
        </w:rPr>
        <w:t>Useful Contacts</w:t>
      </w:r>
    </w:p>
    <w:p w14:paraId="662B88D9" w14:textId="77777777" w:rsidR="009F65E0" w:rsidRDefault="009F65E0" w:rsidP="00FE5AEA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5A663AA8" w14:textId="6E4A629A" w:rsidR="00FE5AEA" w:rsidRPr="009D65FA" w:rsidRDefault="00086B78" w:rsidP="009F65E0">
      <w:pPr>
        <w:pStyle w:val="ListParagraph"/>
        <w:numPr>
          <w:ilvl w:val="0"/>
          <w:numId w:val="15"/>
        </w:numPr>
        <w:rPr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>Sefton Parent Carer Forum</w:t>
      </w:r>
    </w:p>
    <w:p w14:paraId="1EE51AD2" w14:textId="67464750" w:rsidR="00FE5AEA" w:rsidRPr="009D65FA" w:rsidRDefault="00FE5AEA" w:rsidP="00540884">
      <w:pPr>
        <w:pStyle w:val="ListParagraph"/>
        <w:numPr>
          <w:ilvl w:val="0"/>
          <w:numId w:val="15"/>
        </w:numPr>
        <w:rPr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>National Autistic Society (autism.org.uk)</w:t>
      </w:r>
    </w:p>
    <w:p w14:paraId="5642B152" w14:textId="0DCA173C" w:rsidR="00FE5AEA" w:rsidRPr="009D65FA" w:rsidRDefault="00FE5AEA" w:rsidP="00540884">
      <w:pPr>
        <w:pStyle w:val="ListParagraph"/>
        <w:numPr>
          <w:ilvl w:val="0"/>
          <w:numId w:val="15"/>
        </w:numPr>
        <w:rPr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>Downs Syndrome Association (downs-syndrome.org.uk)</w:t>
      </w:r>
    </w:p>
    <w:p w14:paraId="5799781F" w14:textId="41842FDF" w:rsidR="00FE5AEA" w:rsidRPr="009D65FA" w:rsidRDefault="00086B78" w:rsidP="00540884">
      <w:pPr>
        <w:pStyle w:val="ListParagraph"/>
        <w:numPr>
          <w:ilvl w:val="0"/>
          <w:numId w:val="15"/>
        </w:numPr>
        <w:rPr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 xml:space="preserve">Contact – charity for families with disabled </w:t>
      </w:r>
      <w:r w:rsidR="002716DB" w:rsidRPr="009D65FA">
        <w:rPr>
          <w:rFonts w:ascii="Comic Sans MS" w:hAnsi="Comic Sans MS"/>
          <w:sz w:val="22"/>
          <w:szCs w:val="22"/>
        </w:rPr>
        <w:t>children.</w:t>
      </w:r>
    </w:p>
    <w:p w14:paraId="3045B70D" w14:textId="1EEDC606" w:rsidR="00540884" w:rsidRPr="009D65FA" w:rsidRDefault="00540884" w:rsidP="00ED2DE9">
      <w:pPr>
        <w:pStyle w:val="ListParagraph"/>
        <w:numPr>
          <w:ilvl w:val="0"/>
          <w:numId w:val="15"/>
        </w:numPr>
        <w:rPr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 xml:space="preserve">Alder Hey Community </w:t>
      </w:r>
      <w:r w:rsidR="00C121FF" w:rsidRPr="009D65FA">
        <w:rPr>
          <w:rFonts w:ascii="Comic Sans MS" w:hAnsi="Comic Sans MS"/>
          <w:sz w:val="22"/>
          <w:szCs w:val="22"/>
        </w:rPr>
        <w:t>Paediatrician</w:t>
      </w:r>
      <w:r w:rsidRPr="009D65FA">
        <w:rPr>
          <w:rFonts w:ascii="Comic Sans MS" w:hAnsi="Comic Sans MS"/>
          <w:sz w:val="22"/>
          <w:szCs w:val="22"/>
        </w:rPr>
        <w:t xml:space="preserve">:   </w:t>
      </w:r>
      <w:r w:rsidR="00912E3E" w:rsidRPr="009D65FA">
        <w:rPr>
          <w:rFonts w:ascii="Comic Sans MS" w:hAnsi="Comic Sans MS"/>
          <w:sz w:val="22"/>
          <w:szCs w:val="22"/>
        </w:rPr>
        <w:t xml:space="preserve">    commpaedsqueries@alderhey.nhs.uk</w:t>
      </w:r>
    </w:p>
    <w:p w14:paraId="35A2153A" w14:textId="21DEBF7F" w:rsidR="00FE5AEA" w:rsidRPr="009D65FA" w:rsidRDefault="00086B78" w:rsidP="009F65E0">
      <w:pPr>
        <w:pStyle w:val="ListParagraph"/>
        <w:numPr>
          <w:ilvl w:val="0"/>
          <w:numId w:val="15"/>
        </w:numPr>
        <w:rPr>
          <w:rStyle w:val="Hyperlink"/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>Alder Hey Sensory Team – ahc-tr.sensory.workshops@nhs.net</w:t>
      </w:r>
    </w:p>
    <w:p w14:paraId="3BF112EA" w14:textId="5F5460F3" w:rsidR="00532083" w:rsidRPr="009D65FA" w:rsidRDefault="00086B78" w:rsidP="009F65E0">
      <w:pPr>
        <w:pStyle w:val="ListParagraph"/>
        <w:numPr>
          <w:ilvl w:val="0"/>
          <w:numId w:val="15"/>
        </w:numPr>
        <w:rPr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>Alder Hey Speech Therapy</w:t>
      </w:r>
      <w:r w:rsidR="00090028" w:rsidRPr="009D65FA">
        <w:rPr>
          <w:rFonts w:ascii="Comic Sans MS" w:hAnsi="Comic Sans MS"/>
          <w:sz w:val="22"/>
          <w:szCs w:val="22"/>
        </w:rPr>
        <w:t xml:space="preserve"> - childrensslt@alderhey.nhs.uk</w:t>
      </w:r>
    </w:p>
    <w:p w14:paraId="68AE9190" w14:textId="731E8740" w:rsidR="00F44ABF" w:rsidRPr="009D65FA" w:rsidRDefault="00090028" w:rsidP="00532083">
      <w:pPr>
        <w:pStyle w:val="ListParagraph"/>
        <w:numPr>
          <w:ilvl w:val="0"/>
          <w:numId w:val="15"/>
        </w:numPr>
        <w:rPr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>Sefton Family Advice and Support (FAST) 0151 934 4545</w:t>
      </w:r>
      <w:bookmarkEnd w:id="0"/>
    </w:p>
    <w:p w14:paraId="110E09F1" w14:textId="2AB48CF9" w:rsidR="00C71B88" w:rsidRPr="009D65FA" w:rsidRDefault="00974E43" w:rsidP="00974E43">
      <w:pPr>
        <w:pStyle w:val="ListParagraph"/>
        <w:numPr>
          <w:ilvl w:val="0"/>
          <w:numId w:val="15"/>
        </w:numPr>
        <w:rPr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>Parenting 2000</w:t>
      </w:r>
    </w:p>
    <w:p w14:paraId="35552729" w14:textId="7A4682FB" w:rsidR="00974E43" w:rsidRPr="009D65FA" w:rsidRDefault="00974E43" w:rsidP="00974E43">
      <w:pPr>
        <w:pStyle w:val="ListParagraph"/>
        <w:numPr>
          <w:ilvl w:val="0"/>
          <w:numId w:val="15"/>
        </w:numPr>
        <w:rPr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>SENDIASS</w:t>
      </w:r>
    </w:p>
    <w:p w14:paraId="79C4498C" w14:textId="35085793" w:rsidR="00974E43" w:rsidRPr="009D65FA" w:rsidRDefault="002716DB" w:rsidP="00974E43">
      <w:pPr>
        <w:pStyle w:val="ListParagraph"/>
        <w:numPr>
          <w:ilvl w:val="0"/>
          <w:numId w:val="15"/>
        </w:numPr>
        <w:rPr>
          <w:rFonts w:ascii="Comic Sans MS" w:hAnsi="Comic Sans MS"/>
          <w:sz w:val="22"/>
          <w:szCs w:val="22"/>
        </w:rPr>
      </w:pPr>
      <w:r w:rsidRPr="009D65FA">
        <w:rPr>
          <w:rFonts w:ascii="Comic Sans MS" w:hAnsi="Comic Sans MS"/>
          <w:sz w:val="22"/>
          <w:szCs w:val="22"/>
        </w:rPr>
        <w:t>Sefton Local Offer</w:t>
      </w:r>
      <w:r w:rsidR="00CF6138" w:rsidRPr="009D65FA">
        <w:rPr>
          <w:rFonts w:ascii="Comic Sans MS" w:hAnsi="Comic Sans MS"/>
          <w:sz w:val="22"/>
          <w:szCs w:val="22"/>
        </w:rPr>
        <w:t>/SENIS</w:t>
      </w:r>
    </w:p>
    <w:p w14:paraId="7B9D6D6E" w14:textId="6A580376" w:rsidR="00774009" w:rsidRPr="008B0F2F" w:rsidRDefault="00774009" w:rsidP="008B0F2F">
      <w:pPr>
        <w:ind w:left="360"/>
        <w:rPr>
          <w:rFonts w:ascii="Comic Sans MS" w:hAnsi="Comic Sans MS"/>
          <w:b/>
          <w:bCs/>
          <w:sz w:val="20"/>
          <w:szCs w:val="20"/>
        </w:rPr>
      </w:pPr>
    </w:p>
    <w:sectPr w:rsidR="00774009" w:rsidRPr="008B0F2F" w:rsidSect="005A21D0">
      <w:headerReference w:type="default" r:id="rId12"/>
      <w:footerReference w:type="even" r:id="rId13"/>
      <w:headerReference w:type="first" r:id="rId14"/>
      <w:footerReference w:type="first" r:id="rId15"/>
      <w:type w:val="continuous"/>
      <w:pgSz w:w="16838" w:h="11906" w:orient="landscape"/>
      <w:pgMar w:top="709" w:right="253" w:bottom="1418" w:left="567" w:header="142" w:footer="183" w:gutter="0"/>
      <w:paperSrc w:first="15" w:other="15"/>
      <w:cols w:num="2" w:space="96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D2A1C" w14:textId="77777777" w:rsidR="001B1A13" w:rsidRDefault="001B1A13" w:rsidP="008B4BD2">
      <w:r>
        <w:separator/>
      </w:r>
    </w:p>
  </w:endnote>
  <w:endnote w:type="continuationSeparator" w:id="0">
    <w:p w14:paraId="5D93BD04" w14:textId="77777777" w:rsidR="001B1A13" w:rsidRDefault="001B1A13" w:rsidP="008B4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48CA6" w14:textId="77777777" w:rsidR="00062943" w:rsidRDefault="00062943">
    <w:pPr>
      <w:pStyle w:val="Footer"/>
    </w:pPr>
  </w:p>
  <w:p w14:paraId="60A4964B" w14:textId="77777777" w:rsidR="00062943" w:rsidRDefault="0027571D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DBE56F6" wp14:editId="7A1AEC49">
              <wp:simplePos x="0" y="0"/>
              <wp:positionH relativeFrom="column">
                <wp:posOffset>-371475</wp:posOffset>
              </wp:positionH>
              <wp:positionV relativeFrom="paragraph">
                <wp:posOffset>358140</wp:posOffset>
              </wp:positionV>
              <wp:extent cx="10658475" cy="8890"/>
              <wp:effectExtent l="19050" t="15240" r="19050" b="23495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658475" cy="889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3F315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3F3AC8A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9.25pt;margin-top:28.2pt;width:839.25pt;height: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" strokecolor="#3f3151" strokeweight="3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035B2" w14:textId="260C34E5" w:rsidR="00593ADC" w:rsidRPr="00E11EE2" w:rsidRDefault="000F1E91" w:rsidP="00E11EE2">
    <w:pPr>
      <w:pStyle w:val="Footer"/>
    </w:pPr>
    <w:r>
      <w:t xml:space="preserve">           </w:t>
    </w:r>
    <w:r w:rsidR="003B3746">
      <w:rPr>
        <w:rFonts w:ascii="Arial" w:hAnsi="Arial" w:cs="Arial"/>
      </w:rPr>
      <w:tab/>
    </w:r>
    <w:r w:rsidR="003B3746">
      <w:rPr>
        <w:rFonts w:ascii="Arial" w:hAnsi="Arial" w:cs="Arial"/>
      </w:rPr>
      <w:tab/>
    </w:r>
    <w:r w:rsidR="003B3746">
      <w:rPr>
        <w:rFonts w:ascii="Arial" w:hAnsi="Arial" w:cs="Arial"/>
        <w:noProof/>
        <w:lang w:val="en-GB" w:eastAsia="en-GB"/>
      </w:rPr>
      <w:tab/>
    </w:r>
    <w:r w:rsidR="003B3746">
      <w:rPr>
        <w:rFonts w:ascii="Arial" w:hAnsi="Arial" w:cs="Arial"/>
        <w:noProof/>
        <w:lang w:val="en-GB" w:eastAsia="en-GB"/>
      </w:rPr>
      <w:tab/>
    </w:r>
    <w:r w:rsidR="003B3746">
      <w:rPr>
        <w:rFonts w:ascii="Arial" w:hAnsi="Arial" w:cs="Arial"/>
        <w:noProof/>
        <w:lang w:val="en-GB" w:eastAsia="en-GB"/>
      </w:rPr>
      <w:tab/>
    </w:r>
    <w:r w:rsidR="003B3746">
      <w:rPr>
        <w:rFonts w:ascii="Arial" w:hAnsi="Arial" w:cs="Arial"/>
        <w:noProof/>
        <w:lang w:val="en-GB" w:eastAsia="en-GB"/>
      </w:rPr>
      <w:tab/>
    </w:r>
    <w:r w:rsidR="005A21D0">
      <w:rPr>
        <w:rFonts w:ascii="Arial" w:hAnsi="Arial" w:cs="Arial"/>
        <w:noProof/>
        <w:lang w:val="en-GB" w:eastAsia="en-GB"/>
      </w:rPr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7DAF3" w14:textId="77777777" w:rsidR="001B1A13" w:rsidRDefault="001B1A13" w:rsidP="008B4BD2">
      <w:r>
        <w:separator/>
      </w:r>
    </w:p>
  </w:footnote>
  <w:footnote w:type="continuationSeparator" w:id="0">
    <w:p w14:paraId="5825602C" w14:textId="77777777" w:rsidR="001B1A13" w:rsidRDefault="001B1A13" w:rsidP="008B4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35DC2" w14:textId="77777777" w:rsidR="008B4BD2" w:rsidRDefault="008B4BD2">
    <w:pPr>
      <w:pStyle w:val="Header"/>
    </w:pPr>
    <w:r>
      <w:tab/>
    </w:r>
    <w:r>
      <w:tab/>
    </w:r>
  </w:p>
  <w:p w14:paraId="2910A0A3" w14:textId="77777777" w:rsidR="008B4BD2" w:rsidRDefault="008B4B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94B4" w14:textId="77777777" w:rsidR="005A21D0" w:rsidRDefault="005A21D0" w:rsidP="00593ADC">
    <w:pPr>
      <w:pStyle w:val="Header"/>
      <w:tabs>
        <w:tab w:val="clear" w:pos="9026"/>
        <w:tab w:val="right" w:pos="7797"/>
      </w:tabs>
      <w:rPr>
        <w:lang w:val="en-GB"/>
      </w:rPr>
    </w:pPr>
  </w:p>
  <w:p w14:paraId="51C8B2BA" w14:textId="77777777" w:rsidR="008B4BD2" w:rsidRDefault="008B4BD2" w:rsidP="00593ADC">
    <w:pPr>
      <w:pStyle w:val="Header"/>
      <w:tabs>
        <w:tab w:val="clear" w:pos="9026"/>
        <w:tab w:val="right" w:pos="7797"/>
      </w:tabs>
    </w:pP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object w:dxaOrig="2530" w:dyaOrig="310" w14:anchorId="75E7B3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.5pt;height:15.5pt">
          <v:imagedata r:id="rId1" o:title=""/>
        </v:shape>
        <o:OLEObject Type="Embed" ProgID="Word.Picture.8" ShapeID="_x0000_i1025" DrawAspect="Content" ObjectID="_1786879373" r:id="rId2"/>
      </w:object>
    </w:r>
  </w:p>
  <w:p w14:paraId="1B7D74A5" w14:textId="77777777" w:rsidR="008B4BD2" w:rsidRPr="005A21D0" w:rsidRDefault="008B4BD2">
    <w:pPr>
      <w:pStyle w:val="Header"/>
      <w:rPr>
        <w:sz w:val="8"/>
      </w:rPr>
    </w:pPr>
  </w:p>
  <w:p w14:paraId="36F0A713" w14:textId="7FF3DC7C" w:rsidR="008B4BD2" w:rsidRPr="00ED5A1B" w:rsidRDefault="00ED5A1B" w:rsidP="00ED5A1B">
    <w:pPr>
      <w:pStyle w:val="Header"/>
      <w:jc w:val="center"/>
      <w:rPr>
        <w:rFonts w:ascii="Comic Sans MS" w:hAnsi="Comic Sans MS" w:cs="Arial"/>
        <w:b/>
        <w:bCs/>
        <w:sz w:val="32"/>
        <w:szCs w:val="32"/>
      </w:rPr>
    </w:pPr>
    <w:r>
      <w:t xml:space="preserve">                                                                                                                                                                                                        </w:t>
    </w:r>
    <w:r w:rsidR="00495BE3">
      <w:rPr>
        <w:rFonts w:ascii="Comic Sans MS" w:hAnsi="Comic Sans MS" w:cs="Arial"/>
        <w:b/>
        <w:bCs/>
        <w:color w:val="002060"/>
        <w:sz w:val="32"/>
        <w:szCs w:val="32"/>
      </w:rPr>
      <w:t>Early Years SEND Team</w:t>
    </w:r>
    <w:r w:rsidR="00254DA6" w:rsidRPr="00ED5A1B">
      <w:rPr>
        <w:rFonts w:ascii="Comic Sans MS" w:hAnsi="Comic Sans MS" w:cs="Arial"/>
        <w:b/>
        <w:bCs/>
        <w:color w:val="002060"/>
        <w:sz w:val="32"/>
        <w:szCs w:val="32"/>
      </w:rPr>
      <w:t xml:space="preserve"> </w:t>
    </w:r>
  </w:p>
  <w:p w14:paraId="4946422B" w14:textId="77777777" w:rsidR="008B4BD2" w:rsidRPr="00567A8A" w:rsidRDefault="008B4BD2">
    <w:pPr>
      <w:pStyle w:val="Header"/>
      <w:rPr>
        <w:sz w:val="2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E32D3"/>
    <w:multiLevelType w:val="hybridMultilevel"/>
    <w:tmpl w:val="09E4DB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630"/>
      </w:pPr>
      <w:rPr>
        <w:rFonts w:ascii="Symbol" w:hAnsi="Symbol" w:hint="default"/>
        <w:color w:val="FF00FF"/>
      </w:rPr>
    </w:lvl>
    <w:lvl w:ilvl="1" w:tplc="04090003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BB770CC"/>
    <w:multiLevelType w:val="hybridMultilevel"/>
    <w:tmpl w:val="3830D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579EC"/>
    <w:multiLevelType w:val="hybridMultilevel"/>
    <w:tmpl w:val="38EE5B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8A2DB9"/>
    <w:multiLevelType w:val="hybridMultilevel"/>
    <w:tmpl w:val="3FACF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60A6F"/>
    <w:multiLevelType w:val="hybridMultilevel"/>
    <w:tmpl w:val="9F8AD81A"/>
    <w:lvl w:ilvl="0" w:tplc="342A9F44">
      <w:numFmt w:val="bullet"/>
      <w:lvlText w:val=""/>
      <w:lvlJc w:val="left"/>
      <w:pPr>
        <w:tabs>
          <w:tab w:val="num" w:pos="720"/>
        </w:tabs>
        <w:ind w:left="720" w:hanging="630"/>
      </w:pPr>
      <w:rPr>
        <w:rFonts w:ascii="Symbol" w:eastAsia="Times New Roman" w:hAnsi="Symbol" w:hint="default"/>
        <w:color w:val="FF00FF"/>
      </w:rPr>
    </w:lvl>
    <w:lvl w:ilvl="1" w:tplc="04090003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E7E4B59"/>
    <w:multiLevelType w:val="hybridMultilevel"/>
    <w:tmpl w:val="D8387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52AAC"/>
    <w:multiLevelType w:val="hybridMultilevel"/>
    <w:tmpl w:val="0AEA2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B22A31"/>
    <w:multiLevelType w:val="hybridMultilevel"/>
    <w:tmpl w:val="C8CA6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302AB"/>
    <w:multiLevelType w:val="hybridMultilevel"/>
    <w:tmpl w:val="085630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801F0"/>
    <w:multiLevelType w:val="hybridMultilevel"/>
    <w:tmpl w:val="22E4F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B54618"/>
    <w:multiLevelType w:val="hybridMultilevel"/>
    <w:tmpl w:val="AD7C1E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630"/>
      </w:pPr>
      <w:rPr>
        <w:rFonts w:ascii="Symbol" w:hAnsi="Symbol" w:hint="default"/>
        <w:color w:val="FF00FF"/>
      </w:rPr>
    </w:lvl>
    <w:lvl w:ilvl="1" w:tplc="04090003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BCD457B"/>
    <w:multiLevelType w:val="hybridMultilevel"/>
    <w:tmpl w:val="82D482E0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4EA7296C"/>
    <w:multiLevelType w:val="hybridMultilevel"/>
    <w:tmpl w:val="958A4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276569"/>
    <w:multiLevelType w:val="hybridMultilevel"/>
    <w:tmpl w:val="6388F6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630"/>
      </w:pPr>
      <w:rPr>
        <w:rFonts w:ascii="Symbol" w:hAnsi="Symbol" w:hint="default"/>
        <w:color w:val="FF00FF"/>
      </w:rPr>
    </w:lvl>
    <w:lvl w:ilvl="1" w:tplc="04090003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6B36AF8"/>
    <w:multiLevelType w:val="hybridMultilevel"/>
    <w:tmpl w:val="0408E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2D0A62"/>
    <w:multiLevelType w:val="hybridMultilevel"/>
    <w:tmpl w:val="726AE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2321E3"/>
    <w:multiLevelType w:val="hybridMultilevel"/>
    <w:tmpl w:val="9230E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3E1FF1"/>
    <w:multiLevelType w:val="hybridMultilevel"/>
    <w:tmpl w:val="1688D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091727"/>
    <w:multiLevelType w:val="hybridMultilevel"/>
    <w:tmpl w:val="CF661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262BA0"/>
    <w:multiLevelType w:val="hybridMultilevel"/>
    <w:tmpl w:val="CD76A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BB351B"/>
    <w:multiLevelType w:val="hybridMultilevel"/>
    <w:tmpl w:val="FF586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D5180C"/>
    <w:multiLevelType w:val="hybridMultilevel"/>
    <w:tmpl w:val="80A85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3818955">
    <w:abstractNumId w:val="4"/>
  </w:num>
  <w:num w:numId="2" w16cid:durableId="1962303275">
    <w:abstractNumId w:val="0"/>
  </w:num>
  <w:num w:numId="3" w16cid:durableId="1193493459">
    <w:abstractNumId w:val="10"/>
  </w:num>
  <w:num w:numId="4" w16cid:durableId="800222247">
    <w:abstractNumId w:val="13"/>
  </w:num>
  <w:num w:numId="5" w16cid:durableId="1777676459">
    <w:abstractNumId w:val="11"/>
  </w:num>
  <w:num w:numId="6" w16cid:durableId="555118904">
    <w:abstractNumId w:val="6"/>
  </w:num>
  <w:num w:numId="7" w16cid:durableId="1121268670">
    <w:abstractNumId w:val="7"/>
  </w:num>
  <w:num w:numId="8" w16cid:durableId="1912038643">
    <w:abstractNumId w:val="1"/>
  </w:num>
  <w:num w:numId="9" w16cid:durableId="695038348">
    <w:abstractNumId w:val="16"/>
  </w:num>
  <w:num w:numId="10" w16cid:durableId="1704476143">
    <w:abstractNumId w:val="5"/>
  </w:num>
  <w:num w:numId="11" w16cid:durableId="1128402723">
    <w:abstractNumId w:val="19"/>
  </w:num>
  <w:num w:numId="12" w16cid:durableId="1643585232">
    <w:abstractNumId w:val="14"/>
  </w:num>
  <w:num w:numId="13" w16cid:durableId="705642735">
    <w:abstractNumId w:val="17"/>
  </w:num>
  <w:num w:numId="14" w16cid:durableId="1644114796">
    <w:abstractNumId w:val="20"/>
  </w:num>
  <w:num w:numId="15" w16cid:durableId="362361472">
    <w:abstractNumId w:val="3"/>
  </w:num>
  <w:num w:numId="16" w16cid:durableId="1953633982">
    <w:abstractNumId w:val="15"/>
  </w:num>
  <w:num w:numId="17" w16cid:durableId="627509609">
    <w:abstractNumId w:val="9"/>
  </w:num>
  <w:num w:numId="18" w16cid:durableId="338430016">
    <w:abstractNumId w:val="8"/>
  </w:num>
  <w:num w:numId="19" w16cid:durableId="1725718777">
    <w:abstractNumId w:val="21"/>
  </w:num>
  <w:num w:numId="20" w16cid:durableId="836309929">
    <w:abstractNumId w:val="18"/>
  </w:num>
  <w:num w:numId="21" w16cid:durableId="1302033085">
    <w:abstractNumId w:val="2"/>
  </w:num>
  <w:num w:numId="22" w16cid:durableId="18537579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defaultTabStop w:val="720"/>
  <w:evenAndOddHeaders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BD2"/>
    <w:rsid w:val="00026EE9"/>
    <w:rsid w:val="00062943"/>
    <w:rsid w:val="00086B78"/>
    <w:rsid w:val="00090028"/>
    <w:rsid w:val="000A5A55"/>
    <w:rsid w:val="000C0A31"/>
    <w:rsid w:val="000F1E91"/>
    <w:rsid w:val="000F5395"/>
    <w:rsid w:val="001B1A13"/>
    <w:rsid w:val="002538D9"/>
    <w:rsid w:val="00254DA6"/>
    <w:rsid w:val="002716DB"/>
    <w:rsid w:val="0027571D"/>
    <w:rsid w:val="00280B5F"/>
    <w:rsid w:val="002E53C3"/>
    <w:rsid w:val="002F7DB5"/>
    <w:rsid w:val="0031228B"/>
    <w:rsid w:val="00355DB7"/>
    <w:rsid w:val="003A52D2"/>
    <w:rsid w:val="003B3746"/>
    <w:rsid w:val="003C4FF5"/>
    <w:rsid w:val="003F11C8"/>
    <w:rsid w:val="00421913"/>
    <w:rsid w:val="00495BE3"/>
    <w:rsid w:val="004B78DA"/>
    <w:rsid w:val="00532083"/>
    <w:rsid w:val="00540884"/>
    <w:rsid w:val="00557945"/>
    <w:rsid w:val="00564CE3"/>
    <w:rsid w:val="00567A8A"/>
    <w:rsid w:val="00593ADC"/>
    <w:rsid w:val="005A21D0"/>
    <w:rsid w:val="005B47B8"/>
    <w:rsid w:val="005B6788"/>
    <w:rsid w:val="005D2C81"/>
    <w:rsid w:val="00604C58"/>
    <w:rsid w:val="0060738D"/>
    <w:rsid w:val="0062054E"/>
    <w:rsid w:val="006448CC"/>
    <w:rsid w:val="00657EE3"/>
    <w:rsid w:val="006D17D3"/>
    <w:rsid w:val="006F7632"/>
    <w:rsid w:val="007109ED"/>
    <w:rsid w:val="007351D9"/>
    <w:rsid w:val="0073600C"/>
    <w:rsid w:val="00746509"/>
    <w:rsid w:val="00756D65"/>
    <w:rsid w:val="00774009"/>
    <w:rsid w:val="00777F06"/>
    <w:rsid w:val="007830EF"/>
    <w:rsid w:val="007933F6"/>
    <w:rsid w:val="007A31E9"/>
    <w:rsid w:val="007D61F0"/>
    <w:rsid w:val="00853AAD"/>
    <w:rsid w:val="00857185"/>
    <w:rsid w:val="008B0F2F"/>
    <w:rsid w:val="008B4BD2"/>
    <w:rsid w:val="008B4CCC"/>
    <w:rsid w:val="008E68C4"/>
    <w:rsid w:val="00912E3E"/>
    <w:rsid w:val="00924E11"/>
    <w:rsid w:val="00936203"/>
    <w:rsid w:val="009561AA"/>
    <w:rsid w:val="00974E43"/>
    <w:rsid w:val="0097694A"/>
    <w:rsid w:val="00985127"/>
    <w:rsid w:val="009B66E1"/>
    <w:rsid w:val="009D65FA"/>
    <w:rsid w:val="009E20A2"/>
    <w:rsid w:val="009E41FB"/>
    <w:rsid w:val="009F65E0"/>
    <w:rsid w:val="00A36064"/>
    <w:rsid w:val="00A979F1"/>
    <w:rsid w:val="00AA459C"/>
    <w:rsid w:val="00AB62E3"/>
    <w:rsid w:val="00AC5AAC"/>
    <w:rsid w:val="00AE12DA"/>
    <w:rsid w:val="00AF5FC8"/>
    <w:rsid w:val="00B056F8"/>
    <w:rsid w:val="00B622BB"/>
    <w:rsid w:val="00B66B9A"/>
    <w:rsid w:val="00B94849"/>
    <w:rsid w:val="00BA356A"/>
    <w:rsid w:val="00C121FF"/>
    <w:rsid w:val="00C44850"/>
    <w:rsid w:val="00C71B88"/>
    <w:rsid w:val="00C915E0"/>
    <w:rsid w:val="00CC6773"/>
    <w:rsid w:val="00CD473D"/>
    <w:rsid w:val="00CF6138"/>
    <w:rsid w:val="00D063B4"/>
    <w:rsid w:val="00D12A65"/>
    <w:rsid w:val="00D20ADF"/>
    <w:rsid w:val="00D93853"/>
    <w:rsid w:val="00D970B8"/>
    <w:rsid w:val="00DA0985"/>
    <w:rsid w:val="00DB59FD"/>
    <w:rsid w:val="00DF072E"/>
    <w:rsid w:val="00E11EE2"/>
    <w:rsid w:val="00E319F7"/>
    <w:rsid w:val="00E34C67"/>
    <w:rsid w:val="00E457BE"/>
    <w:rsid w:val="00E5567F"/>
    <w:rsid w:val="00E57855"/>
    <w:rsid w:val="00E70DAE"/>
    <w:rsid w:val="00E73EC2"/>
    <w:rsid w:val="00EA014B"/>
    <w:rsid w:val="00EA56C4"/>
    <w:rsid w:val="00EB0129"/>
    <w:rsid w:val="00EB53DA"/>
    <w:rsid w:val="00ED2359"/>
    <w:rsid w:val="00ED2DE9"/>
    <w:rsid w:val="00ED391A"/>
    <w:rsid w:val="00ED5A1B"/>
    <w:rsid w:val="00EF0CCE"/>
    <w:rsid w:val="00F05CCA"/>
    <w:rsid w:val="00F25A15"/>
    <w:rsid w:val="00F34A2F"/>
    <w:rsid w:val="00F415E6"/>
    <w:rsid w:val="00F44ABF"/>
    <w:rsid w:val="00F92B47"/>
    <w:rsid w:val="00F95656"/>
    <w:rsid w:val="00FA58CC"/>
    <w:rsid w:val="00FD619C"/>
    <w:rsid w:val="00FE5AEA"/>
    <w:rsid w:val="00FE62EA"/>
    <w:rsid w:val="00FF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2B29CF"/>
  <w15:chartTrackingRefBased/>
  <w15:docId w15:val="{744E84EB-E379-430F-B54F-12098D268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14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A014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B4BD2"/>
    <w:pPr>
      <w:tabs>
        <w:tab w:val="center" w:pos="4513"/>
        <w:tab w:val="right" w:pos="9026"/>
      </w:tabs>
    </w:pPr>
  </w:style>
  <w:style w:type="paragraph" w:styleId="Date">
    <w:name w:val="Date"/>
    <w:basedOn w:val="Normal"/>
    <w:next w:val="Normal"/>
    <w:semiHidden/>
    <w:rsid w:val="00EA014B"/>
  </w:style>
  <w:style w:type="character" w:customStyle="1" w:styleId="HeaderChar">
    <w:name w:val="Header Char"/>
    <w:basedOn w:val="DefaultParagraphFont"/>
    <w:link w:val="Header"/>
    <w:uiPriority w:val="99"/>
    <w:rsid w:val="008B4BD2"/>
    <w:rPr>
      <w:sz w:val="24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8B4B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BD2"/>
    <w:rPr>
      <w:sz w:val="24"/>
      <w:szCs w:val="24"/>
      <w:lang w:val="en-US" w:eastAsia="ja-JP"/>
    </w:rPr>
  </w:style>
  <w:style w:type="paragraph" w:customStyle="1" w:styleId="Default">
    <w:name w:val="Default"/>
    <w:rsid w:val="00593AD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 w:eastAsia="en-GB"/>
    </w:rPr>
  </w:style>
  <w:style w:type="paragraph" w:customStyle="1" w:styleId="Pa1">
    <w:name w:val="Pa1"/>
    <w:basedOn w:val="Default"/>
    <w:next w:val="Default"/>
    <w:uiPriority w:val="99"/>
    <w:rsid w:val="00593ADC"/>
    <w:pPr>
      <w:spacing w:line="241" w:lineRule="atLeast"/>
    </w:pPr>
    <w:rPr>
      <w:color w:val="auto"/>
    </w:rPr>
  </w:style>
  <w:style w:type="paragraph" w:customStyle="1" w:styleId="Pa0">
    <w:name w:val="Pa0"/>
    <w:basedOn w:val="Default"/>
    <w:next w:val="Default"/>
    <w:uiPriority w:val="99"/>
    <w:rsid w:val="00593ADC"/>
    <w:pPr>
      <w:spacing w:line="241" w:lineRule="atLeast"/>
    </w:pPr>
    <w:rPr>
      <w:color w:val="auto"/>
    </w:rPr>
  </w:style>
  <w:style w:type="character" w:customStyle="1" w:styleId="A6">
    <w:name w:val="A6"/>
    <w:uiPriority w:val="99"/>
    <w:rsid w:val="00593ADC"/>
    <w:rPr>
      <w:color w:val="000000"/>
      <w:sz w:val="40"/>
      <w:szCs w:val="40"/>
    </w:rPr>
  </w:style>
  <w:style w:type="character" w:customStyle="1" w:styleId="A0">
    <w:name w:val="A0"/>
    <w:uiPriority w:val="99"/>
    <w:rsid w:val="00593ADC"/>
    <w:rPr>
      <w:color w:val="000000"/>
      <w:sz w:val="36"/>
      <w:szCs w:val="36"/>
    </w:rPr>
  </w:style>
  <w:style w:type="paragraph" w:styleId="BodyText2">
    <w:name w:val="Body Text 2"/>
    <w:basedOn w:val="Normal"/>
    <w:link w:val="BodyText2Char"/>
    <w:uiPriority w:val="99"/>
    <w:rsid w:val="00F05CCA"/>
    <w:pPr>
      <w:tabs>
        <w:tab w:val="left" w:pos="0"/>
      </w:tabs>
      <w:jc w:val="both"/>
    </w:pPr>
    <w:rPr>
      <w:rFonts w:ascii="Comic Sans MS" w:eastAsia="Times New Roman" w:hAnsi="Comic Sans MS" w:cs="Comic Sans MS"/>
      <w:sz w:val="28"/>
      <w:szCs w:val="28"/>
      <w:lang w:val="en-GB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F05CCA"/>
    <w:rPr>
      <w:rFonts w:ascii="Comic Sans MS" w:eastAsia="Times New Roman" w:hAnsi="Comic Sans MS" w:cs="Comic Sans MS"/>
      <w:sz w:val="28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8B4C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19F7"/>
    <w:rPr>
      <w:color w:val="9454C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9F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5AEA"/>
    <w:rPr>
      <w:color w:val="3EBBF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udith%20Temlett\Application%20Data\Microsoft\Templates\School%20concert%20event%20program.dot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6066F7C326C046B4EB09665D58F633" ma:contentTypeVersion="7" ma:contentTypeDescription="Create a new document." ma:contentTypeScope="" ma:versionID="c10987b5f558059f419c0140f281e0f1">
  <xsd:schema xmlns:xsd="http://www.w3.org/2001/XMLSchema" xmlns:xs="http://www.w3.org/2001/XMLSchema" xmlns:p="http://schemas.microsoft.com/office/2006/metadata/properties" xmlns:ns2="ba1b367e-96dc-4f8c-9367-eb303b68a800" xmlns:ns3="57c981d3-d567-4661-bd5a-748cc0a44e06" targetNamespace="http://schemas.microsoft.com/office/2006/metadata/properties" ma:root="true" ma:fieldsID="e8505fb1972fa972ded84b2edf91b67f" ns2:_="" ns3:_="">
    <xsd:import namespace="ba1b367e-96dc-4f8c-9367-eb303b68a800"/>
    <xsd:import namespace="57c981d3-d567-4661-bd5a-748cc0a44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b367e-96dc-4f8c-9367-eb303b68a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981d3-d567-4661-bd5a-748cc0a44e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499489D-3646-488D-883C-EA00DBA65F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1b367e-96dc-4f8c-9367-eb303b68a800"/>
    <ds:schemaRef ds:uri="57c981d3-d567-4661-bd5a-748cc0a44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31EAE2-122E-492E-9597-4F07537C63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98E003-A73A-41F7-B7B4-5AD8135BC3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1F1257-9C69-4127-A9AF-8BEFD68F38A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concert event program.dot</Template>
  <TotalTime>50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Microsoft Corporation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</dc:creator>
  <cp:keywords/>
  <dc:description/>
  <cp:lastModifiedBy>Louise Caine</cp:lastModifiedBy>
  <cp:revision>30</cp:revision>
  <cp:lastPrinted>2024-09-03T13:31:00Z</cp:lastPrinted>
  <dcterms:created xsi:type="dcterms:W3CDTF">2024-08-28T14:49:00Z</dcterms:created>
  <dcterms:modified xsi:type="dcterms:W3CDTF">2024-09-03T13:36:00Z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TC010761241033</vt:lpwstr>
  </property>
  <property fmtid="{D5CDD505-2E9C-101B-9397-08002B2CF9AE}" pid="3" name="display_urn:schemas-microsoft-com:office:office#Editor">
    <vt:lpwstr>SMBC\svc_365_mig</vt:lpwstr>
  </property>
  <property fmtid="{D5CDD505-2E9C-101B-9397-08002B2CF9AE}" pid="4" name="Order">
    <vt:lpwstr>27700.0000000000</vt:lpwstr>
  </property>
  <property fmtid="{D5CDD505-2E9C-101B-9397-08002B2CF9AE}" pid="5" name="display_urn:schemas-microsoft-com:office:office#Author">
    <vt:lpwstr>SMBC\svc_365_mig</vt:lpwstr>
  </property>
</Properties>
</file>