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0A34" w:rsidRDefault="00CE0A34">
      <w:r>
        <w:rPr>
          <w:noProof/>
        </w:rPr>
        <w:drawing>
          <wp:anchor distT="0" distB="0" distL="114300" distR="114300" simplePos="0" relativeHeight="251658240" behindDoc="1" locked="0" layoutInCell="1" allowOverlap="1" wp14:anchorId="6E2FFB64">
            <wp:simplePos x="0" y="0"/>
            <wp:positionH relativeFrom="page">
              <wp:align>left</wp:align>
            </wp:positionH>
            <wp:positionV relativeFrom="paragraph">
              <wp:posOffset>-914400</wp:posOffset>
            </wp:positionV>
            <wp:extent cx="10841385" cy="757999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a:extLst>
                        <a:ext uri="{28A0092B-C50C-407E-A947-70E740481C1C}">
                          <a14:useLocalDpi xmlns:a14="http://schemas.microsoft.com/office/drawing/2010/main" val="0"/>
                        </a:ext>
                      </a:extLst>
                    </a:blip>
                    <a:srcRect l="3124" t="4220" r="3255" b="2665"/>
                    <a:stretch/>
                  </pic:blipFill>
                  <pic:spPr bwMode="auto">
                    <a:xfrm>
                      <a:off x="0" y="0"/>
                      <a:ext cx="10841385" cy="75799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93A47" w:rsidRPr="001709AE" w:rsidRDefault="001709AE">
      <w:pPr>
        <w:rPr>
          <w:sz w:val="24"/>
        </w:rPr>
      </w:pPr>
      <w:r>
        <w:rPr>
          <w:noProof/>
        </w:rPr>
        <mc:AlternateContent>
          <mc:Choice Requires="wps">
            <w:drawing>
              <wp:anchor distT="45720" distB="45720" distL="114300" distR="114300" simplePos="0" relativeHeight="251660288" behindDoc="0" locked="0" layoutInCell="1" allowOverlap="1">
                <wp:simplePos x="0" y="0"/>
                <wp:positionH relativeFrom="column">
                  <wp:posOffset>-339090</wp:posOffset>
                </wp:positionH>
                <wp:positionV relativeFrom="paragraph">
                  <wp:posOffset>693420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8457B0" w:rsidRDefault="008457B0">
                            <w:r w:rsidRPr="00E01BEC">
                              <w:rPr>
                                <w:b/>
                                <w:u w:val="single"/>
                              </w:rPr>
                              <w:t>PSED:</w:t>
                            </w:r>
                            <w:r>
                              <w:t xml:space="preserve"> We will </w:t>
                            </w:r>
                            <w:r w:rsidR="00937AC5">
                              <w:t xml:space="preserve">be </w:t>
                            </w:r>
                            <w:r>
                              <w:t>developing friendships linked to children’s interests and will be begin to join in with others play. Through stories and play, we will learn to express our own feelings and learn to recognise other feelings too. We will support the children in expressing their own preferences and interests.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7pt;margin-top:54.6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">
                <v:textbox style="mso-fit-shape-to-text:t">
                  <w:txbxContent>
                    <w:p w:rsidR="008457B0" w:rsidRDefault="008457B0">
                      <w:r w:rsidRPr="00E01BEC">
                        <w:rPr>
                          <w:b/>
                          <w:u w:val="single"/>
                        </w:rPr>
                        <w:t>PSED:</w:t>
                      </w:r>
                      <w:r>
                        <w:t xml:space="preserve"> We will </w:t>
                      </w:r>
                      <w:r w:rsidR="00937AC5">
                        <w:t xml:space="preserve">be </w:t>
                      </w:r>
                      <w:r>
                        <w:t>developing friendships linked to children’s interests and will be begin to join in with others play. Through stories and play, we will learn to express our own feelings and learn to recognise other feelings too. We will support the children in expressing their own preferences and interests.</w:t>
                      </w:r>
                    </w:p>
                  </w:txbxContent>
                </v:textbox>
                <w10:wrap type="square"/>
              </v:shape>
            </w:pict>
          </mc:Fallback>
        </mc:AlternateContent>
      </w:r>
      <w:r>
        <w:rPr>
          <w:noProof/>
        </w:rPr>
        <mc:AlternateContent>
          <mc:Choice Requires="wps">
            <w:drawing>
              <wp:anchor distT="45720" distB="45720" distL="114300" distR="114300" simplePos="0" relativeHeight="251662336" behindDoc="0" locked="0" layoutInCell="1" allowOverlap="1">
                <wp:simplePos x="0" y="0"/>
                <wp:positionH relativeFrom="column">
                  <wp:posOffset>1679501</wp:posOffset>
                </wp:positionH>
                <wp:positionV relativeFrom="paragraph">
                  <wp:posOffset>2117208</wp:posOffset>
                </wp:positionV>
                <wp:extent cx="3657600" cy="1404620"/>
                <wp:effectExtent l="0" t="0" r="19050"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404620"/>
                        </a:xfrm>
                        <a:prstGeom prst="rect">
                          <a:avLst/>
                        </a:prstGeom>
                        <a:solidFill>
                          <a:srgbClr val="FFFFFF"/>
                        </a:solidFill>
                        <a:ln w="9525">
                          <a:solidFill>
                            <a:srgbClr val="000000"/>
                          </a:solidFill>
                          <a:miter lim="800000"/>
                          <a:headEnd/>
                          <a:tailEnd/>
                        </a:ln>
                      </wps:spPr>
                      <wps:txbx>
                        <w:txbxContent>
                          <w:p w:rsidR="008457B0" w:rsidRDefault="008457B0">
                            <w:r w:rsidRPr="00E01BEC">
                              <w:rPr>
                                <w:b/>
                                <w:u w:val="single"/>
                              </w:rPr>
                              <w:t>Communication &amp; Language:</w:t>
                            </w:r>
                            <w:r>
                              <w:t xml:space="preserve"> Children will listen to and join in with repetitive phrases of stories, through bear songs, round and round the garden, teddy bear, teddy bear </w:t>
                            </w:r>
                            <w:proofErr w:type="gramStart"/>
                            <w:r>
                              <w:t>turn</w:t>
                            </w:r>
                            <w:proofErr w:type="gramEnd"/>
                            <w:r>
                              <w:t xml:space="preserve"> around. We will focus on understanding questions, ‘who’ and ‘what.’ We will develop simple concepts of big/little when sorting the bears.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32.25pt;margin-top:166.7pt;width:4in;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">
                <v:textbox style="mso-fit-shape-to-text:t">
                  <w:txbxContent>
                    <w:p w:rsidR="008457B0" w:rsidRDefault="008457B0">
                      <w:r w:rsidRPr="00E01BEC">
                        <w:rPr>
                          <w:b/>
                          <w:u w:val="single"/>
                        </w:rPr>
                        <w:t>Communication &amp; Language:</w:t>
                      </w:r>
                      <w:r>
                        <w:t xml:space="preserve"> Children will listen to and join in with repetitive phrases of stories, through bear songs, round and round the garden, teddy bear, teddy bear </w:t>
                      </w:r>
                      <w:proofErr w:type="gramStart"/>
                      <w:r>
                        <w:t>turn</w:t>
                      </w:r>
                      <w:proofErr w:type="gramEnd"/>
                      <w:r>
                        <w:t xml:space="preserve"> around. We will focus on understanding questions, ‘who’ and ‘what.’ We will develop simple concepts of big/little when sorting the bears.</w:t>
                      </w:r>
                    </w:p>
                  </w:txbxContent>
                </v:textbox>
                <w10:wrap type="square"/>
              </v:shape>
            </w:pict>
          </mc:Fallback>
        </mc:AlternateContent>
      </w:r>
      <w:r>
        <w:rPr>
          <w:noProof/>
        </w:rPr>
        <mc:AlternateContent>
          <mc:Choice Requires="wps">
            <w:drawing>
              <wp:anchor distT="45720" distB="45720" distL="114300" distR="114300" simplePos="0" relativeHeight="251672576" behindDoc="0" locked="0" layoutInCell="1" allowOverlap="1">
                <wp:simplePos x="0" y="0"/>
                <wp:positionH relativeFrom="page">
                  <wp:posOffset>4263390</wp:posOffset>
                </wp:positionH>
                <wp:positionV relativeFrom="paragraph">
                  <wp:posOffset>660518</wp:posOffset>
                </wp:positionV>
                <wp:extent cx="2360930" cy="1339215"/>
                <wp:effectExtent l="0" t="0" r="17145" b="1333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339215"/>
                        </a:xfrm>
                        <a:prstGeom prst="rect">
                          <a:avLst/>
                        </a:prstGeom>
                        <a:solidFill>
                          <a:srgbClr val="FFFFFF"/>
                        </a:solidFill>
                        <a:ln w="9525">
                          <a:solidFill>
                            <a:srgbClr val="000000"/>
                          </a:solidFill>
                          <a:miter lim="800000"/>
                          <a:headEnd/>
                          <a:tailEnd/>
                        </a:ln>
                      </wps:spPr>
                      <wps:txbx>
                        <w:txbxContent>
                          <w:p w:rsidR="00A10D3F" w:rsidRDefault="0099635B">
                            <w:r w:rsidRPr="00E01BEC">
                              <w:rPr>
                                <w:b/>
                                <w:u w:val="single"/>
                              </w:rPr>
                              <w:t>Literacy:</w:t>
                            </w:r>
                            <w:r>
                              <w:t xml:space="preserve"> </w:t>
                            </w:r>
                            <w:r w:rsidR="00A10D3F">
                              <w:t>We will be engaging in extended conversations about stories, learning new vocabulary</w:t>
                            </w:r>
                            <w:r w:rsidR="00F6470D">
                              <w:t xml:space="preserve">. We will be learning to write some letters accurately. </w:t>
                            </w:r>
                            <w:r w:rsidR="0054658F">
                              <w:t>We will be enjoying drawing freely</w:t>
                            </w:r>
                            <w:r w:rsidR="00213E55">
                              <w:t xml:space="preserve">. Children will participate in sharing books with adults and be able to retell the story using props. </w:t>
                            </w:r>
                          </w:p>
                          <w:p w:rsidR="00F6470D" w:rsidRDefault="00F6470D"/>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335.7pt;margin-top:52pt;width:185.9pt;height:105.45pt;z-index:251672576;visibility:visible;mso-wrap-style:square;mso-width-percent:400;mso-height-percent:0;mso-wrap-distance-left:9pt;mso-wrap-distance-top:3.6pt;mso-wrap-distance-right:9pt;mso-wrap-distance-bottom:3.6pt;mso-position-horizontal:absolute;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">
                <v:textbox>
                  <w:txbxContent>
                    <w:p w:rsidR="00A10D3F" w:rsidRDefault="0099635B">
                      <w:r w:rsidRPr="00E01BEC">
                        <w:rPr>
                          <w:b/>
                          <w:u w:val="single"/>
                        </w:rPr>
                        <w:t>Literacy:</w:t>
                      </w:r>
                      <w:r>
                        <w:t xml:space="preserve"> </w:t>
                      </w:r>
                      <w:r w:rsidR="00A10D3F">
                        <w:t>We will be engaging</w:t>
                      </w:r>
                      <w:r w:rsidR="00A10D3F">
                        <w:t xml:space="preserve"> in extended conversations about stories, learning new vocabulary</w:t>
                      </w:r>
                      <w:r w:rsidR="00F6470D">
                        <w:t>. We will be learning to w</w:t>
                      </w:r>
                      <w:r w:rsidR="00F6470D">
                        <w:t>rite some letters accurately</w:t>
                      </w:r>
                      <w:r w:rsidR="00F6470D">
                        <w:t xml:space="preserve">. </w:t>
                      </w:r>
                      <w:r w:rsidR="0054658F">
                        <w:t>We will be e</w:t>
                      </w:r>
                      <w:r w:rsidR="0054658F">
                        <w:t>njoy</w:t>
                      </w:r>
                      <w:r w:rsidR="0054658F">
                        <w:t>ing</w:t>
                      </w:r>
                      <w:r w:rsidR="0054658F">
                        <w:t xml:space="preserve"> drawing freely</w:t>
                      </w:r>
                      <w:r w:rsidR="00213E55">
                        <w:t xml:space="preserve">. Children will participate in sharing books with adults and be able to retell the story using props. </w:t>
                      </w:r>
                    </w:p>
                    <w:p w:rsidR="00F6470D" w:rsidRDefault="00F6470D"/>
                  </w:txbxContent>
                </v:textbox>
                <w10:wrap type="square" anchorx="page"/>
              </v:shape>
            </w:pict>
          </mc:Fallback>
        </mc:AlternateContent>
      </w:r>
      <w:r>
        <w:rPr>
          <w:noProof/>
        </w:rPr>
        <mc:AlternateContent>
          <mc:Choice Requires="wps">
            <w:drawing>
              <wp:anchor distT="45720" distB="45720" distL="114300" distR="114300" simplePos="0" relativeHeight="251664384" behindDoc="0" locked="0" layoutInCell="1" allowOverlap="1">
                <wp:simplePos x="0" y="0"/>
                <wp:positionH relativeFrom="column">
                  <wp:posOffset>7009765</wp:posOffset>
                </wp:positionH>
                <wp:positionV relativeFrom="paragraph">
                  <wp:posOffset>692076</wp:posOffset>
                </wp:positionV>
                <wp:extent cx="2338705" cy="1404620"/>
                <wp:effectExtent l="0" t="0" r="23495" b="146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705" cy="1404620"/>
                        </a:xfrm>
                        <a:prstGeom prst="rect">
                          <a:avLst/>
                        </a:prstGeom>
                        <a:solidFill>
                          <a:srgbClr val="FFFFFF"/>
                        </a:solidFill>
                        <a:ln w="9525">
                          <a:solidFill>
                            <a:srgbClr val="000000"/>
                          </a:solidFill>
                          <a:miter lim="800000"/>
                          <a:headEnd/>
                          <a:tailEnd/>
                        </a:ln>
                      </wps:spPr>
                      <wps:txbx>
                        <w:txbxContent>
                          <w:p w:rsidR="008457B0" w:rsidRDefault="008457B0">
                            <w:r w:rsidRPr="00E01BEC">
                              <w:rPr>
                                <w:b/>
                                <w:u w:val="single"/>
                              </w:rPr>
                              <w:t>Mathematics:</w:t>
                            </w:r>
                            <w:r>
                              <w:t xml:space="preserve"> We will be learning how to sort objects in different sizes, shapes and colours. We will be exploring and joining in with number songs and rhymes up to five. E.g. 5 little monkeys, 5 little men in a flying saucer.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551.95pt;margin-top:54.5pt;width:184.1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">
                <v:textbox style="mso-fit-shape-to-text:t">
                  <w:txbxContent>
                    <w:p w:rsidR="008457B0" w:rsidRDefault="008457B0">
                      <w:r w:rsidRPr="00E01BEC">
                        <w:rPr>
                          <w:b/>
                          <w:u w:val="single"/>
                        </w:rPr>
                        <w:t>Mathematics:</w:t>
                      </w:r>
                      <w:r>
                        <w:t xml:space="preserve"> We will be learning how to sort objects in different sizes, shapes and colours. We will be exploring and joining in with number songs and rhymes up to five. E.g. 5 little monkeys, 5 little men in a flying saucer.</w:t>
                      </w:r>
                    </w:p>
                  </w:txbxContent>
                </v:textbox>
                <w10:wrap type="square"/>
              </v:shape>
            </w:pict>
          </mc:Fallback>
        </mc:AlternateContent>
      </w:r>
      <w:r>
        <w:rPr>
          <w:noProof/>
        </w:rPr>
        <mc:AlternateContent>
          <mc:Choice Requires="wps">
            <w:drawing>
              <wp:anchor distT="45720" distB="45720" distL="114300" distR="114300" simplePos="0" relativeHeight="251666432" behindDoc="0" locked="0" layoutInCell="1" allowOverlap="1">
                <wp:simplePos x="0" y="0"/>
                <wp:positionH relativeFrom="column">
                  <wp:posOffset>5507355</wp:posOffset>
                </wp:positionH>
                <wp:positionV relativeFrom="paragraph">
                  <wp:posOffset>2287034</wp:posOffset>
                </wp:positionV>
                <wp:extent cx="3660140" cy="1404620"/>
                <wp:effectExtent l="0" t="0" r="16510" b="2095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0140" cy="1404620"/>
                        </a:xfrm>
                        <a:prstGeom prst="rect">
                          <a:avLst/>
                        </a:prstGeom>
                        <a:solidFill>
                          <a:srgbClr val="FFFFFF"/>
                        </a:solidFill>
                        <a:ln w="9525">
                          <a:solidFill>
                            <a:srgbClr val="000000"/>
                          </a:solidFill>
                          <a:miter lim="800000"/>
                          <a:headEnd/>
                          <a:tailEnd/>
                        </a:ln>
                      </wps:spPr>
                      <wps:txbx>
                        <w:txbxContent>
                          <w:p w:rsidR="008457B0" w:rsidRDefault="00E01BEC">
                            <w:r w:rsidRPr="00E01BEC">
                              <w:rPr>
                                <w:b/>
                                <w:u w:val="single"/>
                              </w:rPr>
                              <w:t>Understanding the World:</w:t>
                            </w:r>
                            <w:r w:rsidR="008457B0">
                              <w:t xml:space="preserve"> We will investigate a range of toys/books that that buttons and switches. Key Vocab – on/off/move/stop/go. We will be learning all about each other’s families and naming the people in our family and our friends in nursery. We will be exploring aspects of the natural world, weather and will be exploring vocabulary to go with it. Key Vocab, Sun/sunny, rain/raining, cloudy/clouds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margin-left:433.65pt;margin-top:180.1pt;width:288.2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">
                <v:textbox style="mso-fit-shape-to-text:t">
                  <w:txbxContent>
                    <w:p w:rsidR="008457B0" w:rsidRDefault="00E01BEC">
                      <w:r w:rsidRPr="00E01BEC">
                        <w:rPr>
                          <w:b/>
                          <w:u w:val="single"/>
                        </w:rPr>
                        <w:t>Understanding the World:</w:t>
                      </w:r>
                      <w:r w:rsidR="008457B0">
                        <w:t xml:space="preserve"> We will investigate a range of toys/books that that buttons and switches. Key Vocab – on/off/move/stop/go. We will be learning all about each other’s families and naming the people in our family and our friends in nursery. We will be exploring aspects of the natural world, weather and will be exploring vocabulary to go with it. Key Vocab, Sun/sunny, rain/raining, cloudy/clouds</w:t>
                      </w:r>
                    </w:p>
                  </w:txbxContent>
                </v:textbox>
                <w10:wrap type="square"/>
              </v:shape>
            </w:pict>
          </mc:Fallback>
        </mc:AlternateContent>
      </w:r>
      <w:r>
        <w:rPr>
          <w:noProof/>
        </w:rPr>
        <mc:AlternateContent>
          <mc:Choice Requires="wps">
            <w:drawing>
              <wp:anchor distT="45720" distB="45720" distL="114300" distR="114300" simplePos="0" relativeHeight="251668480" behindDoc="0" locked="0" layoutInCell="1" allowOverlap="1">
                <wp:simplePos x="0" y="0"/>
                <wp:positionH relativeFrom="column">
                  <wp:posOffset>2657637</wp:posOffset>
                </wp:positionH>
                <wp:positionV relativeFrom="paragraph">
                  <wp:posOffset>3553209</wp:posOffset>
                </wp:positionV>
                <wp:extent cx="2519680" cy="1404620"/>
                <wp:effectExtent l="0" t="0" r="13970" b="279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9680" cy="1404620"/>
                        </a:xfrm>
                        <a:prstGeom prst="rect">
                          <a:avLst/>
                        </a:prstGeom>
                        <a:solidFill>
                          <a:srgbClr val="FFFFFF"/>
                        </a:solidFill>
                        <a:ln w="9525">
                          <a:solidFill>
                            <a:srgbClr val="000000"/>
                          </a:solidFill>
                          <a:miter lim="800000"/>
                          <a:headEnd/>
                          <a:tailEnd/>
                        </a:ln>
                      </wps:spPr>
                      <wps:txbx>
                        <w:txbxContent>
                          <w:p w:rsidR="00973C43" w:rsidRDefault="00973C43">
                            <w:r w:rsidRPr="00E01BEC">
                              <w:rPr>
                                <w:b/>
                                <w:u w:val="single"/>
                              </w:rPr>
                              <w:t>Physical Development:</w:t>
                            </w:r>
                            <w:r>
                              <w:t xml:space="preserve"> We will </w:t>
                            </w:r>
                            <w:r w:rsidR="00937AC5">
                              <w:t xml:space="preserve">be </w:t>
                            </w:r>
                            <w:bookmarkStart w:id="0" w:name="_GoBack"/>
                            <w:bookmarkEnd w:id="0"/>
                            <w:r>
                              <w:t xml:space="preserve">developing an understanding of action words, </w:t>
                            </w:r>
                            <w:proofErr w:type="spellStart"/>
                            <w:r>
                              <w:t>e.g</w:t>
                            </w:r>
                            <w:proofErr w:type="spellEnd"/>
                            <w:r>
                              <w:t>, who is jumping, running, walking, climbing. Our focus will be on climbing up and over and under obstacles both indoors and outdoors. Through play, we will develop use of mark making tools through chalks, paint brushes, crayons etc.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09.25pt;margin-top:279.8pt;width:198.4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">
                <v:textbox style="mso-fit-shape-to-text:t">
                  <w:txbxContent>
                    <w:p w:rsidR="00973C43" w:rsidRDefault="00973C43">
                      <w:r w:rsidRPr="00E01BEC">
                        <w:rPr>
                          <w:b/>
                          <w:u w:val="single"/>
                        </w:rPr>
                        <w:t>Physical Development:</w:t>
                      </w:r>
                      <w:r>
                        <w:t xml:space="preserve"> We will </w:t>
                      </w:r>
                      <w:r w:rsidR="00937AC5">
                        <w:t xml:space="preserve">be </w:t>
                      </w:r>
                      <w:bookmarkStart w:id="1" w:name="_GoBack"/>
                      <w:bookmarkEnd w:id="1"/>
                      <w:r>
                        <w:t xml:space="preserve">developing an understanding of action words, </w:t>
                      </w:r>
                      <w:proofErr w:type="spellStart"/>
                      <w:r>
                        <w:t>e.g</w:t>
                      </w:r>
                      <w:proofErr w:type="spellEnd"/>
                      <w:r>
                        <w:t>, who is jumping, running, walking, climbing. Our focus will be on climbing up and over and under obstacles both indoors and outdoors. Through play, we will develop use of mark making tools through chalks, paint brushes, crayons etc.</w:t>
                      </w:r>
                    </w:p>
                  </w:txbxContent>
                </v:textbox>
                <w10:wrap type="square"/>
              </v:shape>
            </w:pict>
          </mc:Fallback>
        </mc:AlternateContent>
      </w:r>
      <w:r w:rsidR="005426AB">
        <w:rPr>
          <w:noProof/>
        </w:rPr>
        <mc:AlternateContent>
          <mc:Choice Requires="wps">
            <w:drawing>
              <wp:anchor distT="45720" distB="45720" distL="114300" distR="114300" simplePos="0" relativeHeight="251670528" behindDoc="0" locked="0" layoutInCell="1" allowOverlap="1">
                <wp:simplePos x="0" y="0"/>
                <wp:positionH relativeFrom="column">
                  <wp:posOffset>5347970</wp:posOffset>
                </wp:positionH>
                <wp:positionV relativeFrom="paragraph">
                  <wp:posOffset>4105216</wp:posOffset>
                </wp:positionV>
                <wp:extent cx="3862070" cy="1404620"/>
                <wp:effectExtent l="0" t="0" r="24130" b="273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2070" cy="1404620"/>
                        </a:xfrm>
                        <a:prstGeom prst="rect">
                          <a:avLst/>
                        </a:prstGeom>
                        <a:solidFill>
                          <a:srgbClr val="FFFFFF"/>
                        </a:solidFill>
                        <a:ln w="9525">
                          <a:solidFill>
                            <a:srgbClr val="000000"/>
                          </a:solidFill>
                          <a:miter lim="800000"/>
                          <a:headEnd/>
                          <a:tailEnd/>
                        </a:ln>
                      </wps:spPr>
                      <wps:txbx>
                        <w:txbxContent>
                          <w:p w:rsidR="0026212B" w:rsidRDefault="0026212B">
                            <w:r w:rsidRPr="00E01BEC">
                              <w:rPr>
                                <w:b/>
                                <w:u w:val="single"/>
                              </w:rPr>
                              <w:t>Expressive Arts &amp; Design:</w:t>
                            </w:r>
                            <w:r>
                              <w:t xml:space="preserve"> Children will be learning to identify colours and shapes through lots of exciting bear games/activities. Children will investigate printing through a range of different materials. We will focus on experimenting with the printing of fruit and vegetables. We will be making our own bears with moving parts and will name parts of the bear.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421.1pt;margin-top:323.25pt;width:304.1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">
                <v:textbox style="mso-fit-shape-to-text:t">
                  <w:txbxContent>
                    <w:p w:rsidR="0026212B" w:rsidRDefault="0026212B">
                      <w:r w:rsidRPr="00E01BEC">
                        <w:rPr>
                          <w:b/>
                          <w:u w:val="single"/>
                        </w:rPr>
                        <w:t>Expressive Arts &amp; Design:</w:t>
                      </w:r>
                      <w:r>
                        <w:t xml:space="preserve"> Children will be learning to identify colours and shapes through lots of exciting bear games/activities. Children will investigate printing through a range of different materials. We will focus on experimenting with the printing of fruit and vegetables. We will be making our own bears with moving parts and will name parts of the bear.</w:t>
                      </w:r>
                    </w:p>
                  </w:txbxContent>
                </v:textbox>
                <w10:wrap type="square"/>
              </v:shape>
            </w:pict>
          </mc:Fallback>
        </mc:AlternateContent>
      </w:r>
      <w:r w:rsidR="00A765F6">
        <w:t>D</w:t>
      </w:r>
      <w:r w:rsidR="00A765F6" w:rsidRPr="001709AE">
        <w:rPr>
          <w:sz w:val="24"/>
        </w:rPr>
        <w:t xml:space="preserve">ear Parents, </w:t>
      </w:r>
      <w:r w:rsidR="00B92024" w:rsidRPr="001709AE">
        <w:rPr>
          <w:sz w:val="24"/>
        </w:rPr>
        <w:t>t</w:t>
      </w:r>
      <w:r w:rsidR="00A765F6" w:rsidRPr="001709AE">
        <w:rPr>
          <w:sz w:val="24"/>
        </w:rPr>
        <w:t>his term all of our learning will be based around the story of, ‘We’re going on a Bear Hunt’ and the topic of ‘Bears.’ Stories can bring learning and language to life! We will be sending lots of resources to support and extend learning at home. Here is an overview of some of the exciting learning opportunities your child will be involved in this term</w:t>
      </w:r>
    </w:p>
    <w:sectPr w:rsidR="00293A47" w:rsidRPr="001709AE" w:rsidSect="0065636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362"/>
    <w:rsid w:val="000A634A"/>
    <w:rsid w:val="001709AE"/>
    <w:rsid w:val="00213E55"/>
    <w:rsid w:val="002273B2"/>
    <w:rsid w:val="0026212B"/>
    <w:rsid w:val="00293A47"/>
    <w:rsid w:val="005426AB"/>
    <w:rsid w:val="0054658F"/>
    <w:rsid w:val="00656362"/>
    <w:rsid w:val="008457B0"/>
    <w:rsid w:val="008468CE"/>
    <w:rsid w:val="00937AC5"/>
    <w:rsid w:val="00973C43"/>
    <w:rsid w:val="00976ABF"/>
    <w:rsid w:val="0099635B"/>
    <w:rsid w:val="009D1A78"/>
    <w:rsid w:val="00A10D3F"/>
    <w:rsid w:val="00A765F6"/>
    <w:rsid w:val="00B92024"/>
    <w:rsid w:val="00BC1615"/>
    <w:rsid w:val="00BC7CC8"/>
    <w:rsid w:val="00CE0A34"/>
    <w:rsid w:val="00E01BEC"/>
    <w:rsid w:val="00E801D0"/>
    <w:rsid w:val="00EE10B0"/>
    <w:rsid w:val="00F64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DF60B"/>
  <w15:chartTrackingRefBased/>
  <w15:docId w15:val="{137970BD-F326-40F8-8D24-0160E9528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56</Words>
  <Characters>321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Kings Meadow Primary School</Company>
  <LinksUpToDate>false</LinksUpToDate>
  <CharactersWithSpaces>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LBuchanan</dc:creator>
  <cp:keywords/>
  <dc:description/>
  <cp:lastModifiedBy>LBuchanan</cp:lastModifiedBy>
  <cp:revision>31</cp:revision>
  <dcterms:created xsi:type="dcterms:W3CDTF">2021-12-19T12:54:00Z</dcterms:created>
  <dcterms:modified xsi:type="dcterms:W3CDTF">2021-12-20T17:06:00Z</dcterms:modified>
</cp:coreProperties>
</file>